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B99" w:rsidRPr="003B5101" w:rsidRDefault="00147B99" w:rsidP="00147B99">
      <w:pPr>
        <w:widowControl w:val="0"/>
        <w:jc w:val="center"/>
        <w:rPr>
          <w:rFonts w:eastAsia="Courier New" w:cs="Courier New"/>
          <w:sz w:val="28"/>
          <w:szCs w:val="28"/>
          <w:lang w:bidi="ru-RU"/>
        </w:rPr>
      </w:pPr>
      <w:r w:rsidRPr="003B5101">
        <w:rPr>
          <w:rFonts w:eastAsia="Courier New" w:cs="Courier New"/>
          <w:szCs w:val="28"/>
          <w:lang w:bidi="ru-RU"/>
        </w:rPr>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Факультета экономики и бизнеса</w:t>
      </w: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AF260B"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147B99" w:rsidRPr="00C25519" w:rsidRDefault="00147B99" w:rsidP="00147B99">
      <w:pPr>
        <w:widowControl w:val="0"/>
        <w:shd w:val="clear" w:color="auto" w:fill="FFFFFF"/>
        <w:spacing w:before="300"/>
        <w:jc w:val="center"/>
        <w:rPr>
          <w:b/>
          <w:bCs/>
          <w:szCs w:val="24"/>
        </w:rPr>
      </w:pPr>
    </w:p>
    <w:p w:rsidR="00147B99" w:rsidRDefault="00147B99" w:rsidP="00147B99">
      <w:pPr>
        <w:jc w:val="center"/>
        <w:rPr>
          <w:b/>
          <w:szCs w:val="28"/>
        </w:rPr>
      </w:pPr>
      <w:r>
        <w:rPr>
          <w:b/>
          <w:szCs w:val="28"/>
        </w:rPr>
        <w:t>СТРАТЕГИЧЕСКИЙ МАРКЕТИНГ</w:t>
      </w:r>
    </w:p>
    <w:p w:rsidR="00147B99" w:rsidRPr="003B5101" w:rsidRDefault="00147B99" w:rsidP="00147B99">
      <w:pPr>
        <w:jc w:val="center"/>
        <w:rPr>
          <w:b/>
          <w:szCs w:val="28"/>
        </w:rPr>
      </w:pPr>
      <w:r w:rsidRPr="003B5101">
        <w:rPr>
          <w:b/>
          <w:szCs w:val="28"/>
        </w:rPr>
        <w:t>Рабочая программа дисциплины</w:t>
      </w:r>
    </w:p>
    <w:p w:rsidR="00147B99" w:rsidRPr="003B5101" w:rsidRDefault="00147B9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3B5101" w:rsidRDefault="00147B99" w:rsidP="00147B99">
      <w:pPr>
        <w:jc w:val="center"/>
        <w:rPr>
          <w:szCs w:val="28"/>
        </w:rPr>
      </w:pPr>
    </w:p>
    <w:p w:rsidR="00147B99" w:rsidRPr="006F2DCD" w:rsidRDefault="00147B99" w:rsidP="00147B99">
      <w:pPr>
        <w:contextualSpacing/>
        <w:rPr>
          <w:szCs w:val="24"/>
        </w:rPr>
      </w:pPr>
      <w:r w:rsidRPr="006F2DCD">
        <w:rPr>
          <w:szCs w:val="24"/>
        </w:rPr>
        <w:t>38.04.02 «Менеджмент», для направленностей программ магистратуры:</w:t>
      </w:r>
      <w:r w:rsidRPr="006F2DCD">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Pr="00242B06" w:rsidRDefault="00147B99" w:rsidP="00147B99">
      <w:pPr>
        <w:jc w:val="center"/>
        <w:rPr>
          <w:szCs w:val="24"/>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2F170E" w:rsidRDefault="002F170E" w:rsidP="00147B99">
      <w:pPr>
        <w:jc w:val="center"/>
        <w:rPr>
          <w:szCs w:val="28"/>
        </w:rPr>
      </w:pPr>
    </w:p>
    <w:p w:rsidR="002F170E" w:rsidRDefault="002F170E" w:rsidP="00147B99">
      <w:pPr>
        <w:jc w:val="center"/>
        <w:rPr>
          <w:szCs w:val="28"/>
        </w:rPr>
      </w:pPr>
    </w:p>
    <w:p w:rsidR="002F170E" w:rsidRPr="003B5101" w:rsidRDefault="002F170E" w:rsidP="00147B99">
      <w:pPr>
        <w:jc w:val="center"/>
        <w:rPr>
          <w:szCs w:val="28"/>
        </w:rPr>
      </w:pPr>
    </w:p>
    <w:p w:rsidR="00147B99" w:rsidRPr="003B5101" w:rsidRDefault="00147B99" w:rsidP="00147B99">
      <w:pPr>
        <w:jc w:val="center"/>
        <w:rPr>
          <w:szCs w:val="28"/>
        </w:rPr>
      </w:pPr>
      <w:r w:rsidRPr="003B5101">
        <w:rPr>
          <w:szCs w:val="28"/>
        </w:rPr>
        <w:t>Москва</w:t>
      </w:r>
      <w:r>
        <w:rPr>
          <w:caps/>
          <w:szCs w:val="28"/>
        </w:rPr>
        <w:t xml:space="preserve"> 2022</w:t>
      </w:r>
      <w:r w:rsidRPr="003B5101">
        <w:rPr>
          <w:szCs w:val="28"/>
        </w:rPr>
        <w:br w:type="page"/>
      </w:r>
    </w:p>
    <w:p w:rsidR="00147B99" w:rsidRPr="003B5101" w:rsidRDefault="00147B99" w:rsidP="00147B99">
      <w:pPr>
        <w:jc w:val="center"/>
        <w:rPr>
          <w:rFonts w:eastAsia="Courier New" w:cs="Courier New"/>
          <w:szCs w:val="28"/>
          <w:lang w:bidi="ru-RU"/>
        </w:rPr>
      </w:pPr>
      <w:r w:rsidRPr="003B5101">
        <w:rPr>
          <w:rFonts w:eastAsia="Courier New" w:cs="Courier New"/>
          <w:szCs w:val="28"/>
          <w:lang w:bidi="ru-RU"/>
        </w:rPr>
        <w:lastRenderedPageBreak/>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jc w:val="center"/>
        <w:rPr>
          <w:szCs w:val="28"/>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w:t>
      </w:r>
      <w:r w:rsidR="00C25519">
        <w:rPr>
          <w:rFonts w:eastAsia="Courier New" w:cs="Courier New"/>
          <w:sz w:val="28"/>
          <w:szCs w:val="28"/>
          <w:lang w:bidi="ru-RU"/>
        </w:rPr>
        <w:t>а</w:t>
      </w:r>
      <w:r>
        <w:rPr>
          <w:rFonts w:eastAsia="Courier New" w:cs="Courier New"/>
          <w:sz w:val="28"/>
          <w:szCs w:val="28"/>
          <w:lang w:bidi="ru-RU"/>
        </w:rPr>
        <w:t xml:space="preserve"> экономики и бизнеса</w:t>
      </w:r>
    </w:p>
    <w:p w:rsidR="00147B99" w:rsidRPr="00EF0003" w:rsidRDefault="00147B99" w:rsidP="00147B99">
      <w:pPr>
        <w:ind w:right="0" w:firstLine="0"/>
        <w:jc w:val="center"/>
        <w:rPr>
          <w:szCs w:val="28"/>
        </w:rPr>
      </w:pPr>
    </w:p>
    <w:tbl>
      <w:tblPr>
        <w:tblW w:w="0" w:type="auto"/>
        <w:jc w:val="right"/>
        <w:tblLook w:val="04A0" w:firstRow="1" w:lastRow="0" w:firstColumn="1" w:lastColumn="0" w:noHBand="0" w:noVBand="1"/>
      </w:tblPr>
      <w:tblGrid>
        <w:gridCol w:w="4119"/>
        <w:gridCol w:w="4526"/>
      </w:tblGrid>
      <w:tr w:rsidR="00147B99" w:rsidRPr="00655930" w:rsidTr="00251BA4">
        <w:trPr>
          <w:jc w:val="right"/>
        </w:trPr>
        <w:tc>
          <w:tcPr>
            <w:tcW w:w="4119" w:type="dxa"/>
            <w:shd w:val="clear" w:color="auto" w:fill="auto"/>
          </w:tcPr>
          <w:p w:rsidR="00147B99" w:rsidRPr="00BE32A7" w:rsidRDefault="00147B99" w:rsidP="00251BA4">
            <w:pPr>
              <w:rPr>
                <w:b/>
                <w:caps/>
                <w:strike/>
                <w:sz w:val="28"/>
                <w:szCs w:val="28"/>
              </w:rPr>
            </w:pPr>
          </w:p>
        </w:tc>
        <w:tc>
          <w:tcPr>
            <w:tcW w:w="4526" w:type="dxa"/>
            <w:shd w:val="clear" w:color="auto" w:fill="auto"/>
          </w:tcPr>
          <w:p w:rsidR="00147B99" w:rsidRPr="00F0041B" w:rsidRDefault="00147B99" w:rsidP="00251BA4">
            <w:pPr>
              <w:rPr>
                <w:szCs w:val="24"/>
              </w:rPr>
            </w:pPr>
            <w:r w:rsidRPr="00F0041B">
              <w:rPr>
                <w:szCs w:val="24"/>
              </w:rPr>
              <w:t>УТВЕРЖДАЮ</w:t>
            </w:r>
          </w:p>
          <w:p w:rsidR="00147B99" w:rsidRPr="00F0041B" w:rsidRDefault="00147B99" w:rsidP="00251BA4">
            <w:pPr>
              <w:rPr>
                <w:szCs w:val="24"/>
              </w:rPr>
            </w:pPr>
            <w:r w:rsidRPr="00F0041B">
              <w:rPr>
                <w:szCs w:val="24"/>
              </w:rPr>
              <w:t>Проректор по учебной</w:t>
            </w:r>
          </w:p>
          <w:p w:rsidR="00147B99" w:rsidRPr="00F0041B" w:rsidRDefault="00147B99" w:rsidP="00251BA4">
            <w:pPr>
              <w:rPr>
                <w:szCs w:val="24"/>
              </w:rPr>
            </w:pPr>
            <w:r w:rsidRPr="00F0041B">
              <w:rPr>
                <w:szCs w:val="24"/>
              </w:rPr>
              <w:t>и методической работе</w:t>
            </w:r>
          </w:p>
          <w:p w:rsidR="00147B99" w:rsidRPr="00F0041B" w:rsidRDefault="00147B99" w:rsidP="00251BA4">
            <w:pPr>
              <w:rPr>
                <w:szCs w:val="24"/>
              </w:rPr>
            </w:pPr>
          </w:p>
          <w:p w:rsidR="00147B99" w:rsidRPr="00F0041B" w:rsidRDefault="00147B99" w:rsidP="00251BA4">
            <w:pPr>
              <w:rPr>
                <w:szCs w:val="24"/>
              </w:rPr>
            </w:pPr>
            <w:r w:rsidRPr="00F0041B">
              <w:rPr>
                <w:szCs w:val="24"/>
              </w:rPr>
              <w:t>_______________Е.А. Каменева</w:t>
            </w:r>
          </w:p>
          <w:p w:rsidR="00147B99" w:rsidRPr="00B6656C" w:rsidRDefault="00636798" w:rsidP="00251BA4">
            <w:pPr>
              <w:rPr>
                <w:sz w:val="28"/>
                <w:szCs w:val="28"/>
              </w:rPr>
            </w:pPr>
            <w:r>
              <w:rPr>
                <w:szCs w:val="24"/>
                <w:u w:val="single"/>
              </w:rPr>
              <w:t xml:space="preserve">« 25 »   января    </w:t>
            </w:r>
            <w:r w:rsidR="00147B99" w:rsidRPr="00F0041B">
              <w:rPr>
                <w:szCs w:val="24"/>
              </w:rPr>
              <w:t>202</w:t>
            </w:r>
            <w:r w:rsidR="00147B99">
              <w:rPr>
                <w:szCs w:val="24"/>
              </w:rPr>
              <w:t>2</w:t>
            </w:r>
            <w:r w:rsidR="00147B99" w:rsidRPr="00F0041B">
              <w:rPr>
                <w:szCs w:val="24"/>
              </w:rPr>
              <w:t xml:space="preserve"> г</w:t>
            </w:r>
            <w:r w:rsidR="00147B99" w:rsidRPr="00B6656C">
              <w:rPr>
                <w:sz w:val="28"/>
                <w:szCs w:val="28"/>
              </w:rPr>
              <w:t>.</w:t>
            </w:r>
          </w:p>
        </w:tc>
      </w:tr>
    </w:tbl>
    <w:p w:rsidR="00147B99" w:rsidRPr="003B5101" w:rsidRDefault="00147B99" w:rsidP="00147B99">
      <w:pPr>
        <w:jc w:val="center"/>
        <w:rPr>
          <w:b/>
          <w:caps/>
          <w:szCs w:val="28"/>
        </w:rPr>
      </w:pPr>
    </w:p>
    <w:p w:rsidR="00147B99"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C25519" w:rsidRPr="00C25519" w:rsidRDefault="00C25519" w:rsidP="00147B99">
      <w:pPr>
        <w:widowControl w:val="0"/>
        <w:shd w:val="clear" w:color="auto" w:fill="FFFFFF"/>
        <w:spacing w:before="300"/>
        <w:jc w:val="center"/>
        <w:rPr>
          <w:bCs/>
          <w:sz w:val="16"/>
          <w:szCs w:val="16"/>
        </w:rPr>
      </w:pPr>
    </w:p>
    <w:p w:rsidR="00147B99" w:rsidRDefault="00147B99" w:rsidP="00147B99">
      <w:pPr>
        <w:jc w:val="center"/>
        <w:rPr>
          <w:b/>
          <w:szCs w:val="28"/>
        </w:rPr>
      </w:pPr>
      <w:r>
        <w:rPr>
          <w:b/>
          <w:szCs w:val="28"/>
        </w:rPr>
        <w:t>СТРАТЕГИЧЕСКИЙ МАРКЕТИНГ</w:t>
      </w:r>
    </w:p>
    <w:p w:rsidR="00147B99" w:rsidRDefault="00147B99" w:rsidP="00147B99">
      <w:pPr>
        <w:jc w:val="center"/>
        <w:rPr>
          <w:b/>
          <w:szCs w:val="28"/>
        </w:rPr>
      </w:pPr>
      <w:r w:rsidRPr="003B5101">
        <w:rPr>
          <w:b/>
          <w:szCs w:val="28"/>
        </w:rPr>
        <w:t>Рабочая программа дисциплины</w:t>
      </w:r>
    </w:p>
    <w:p w:rsidR="00C25519" w:rsidRPr="003B5101" w:rsidRDefault="00C2551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6F2DCD" w:rsidRDefault="00147B99" w:rsidP="00147B99">
      <w:pPr>
        <w:contextualSpacing/>
        <w:rPr>
          <w:szCs w:val="24"/>
        </w:rPr>
      </w:pPr>
      <w:r w:rsidRPr="00242B06">
        <w:rPr>
          <w:szCs w:val="24"/>
        </w:rPr>
        <w:t>38.04.02 «Менеджмент», для направленностей программ магистратуры:</w:t>
      </w:r>
      <w:r w:rsidRPr="00242B06">
        <w:rPr>
          <w:rFonts w:eastAsia="Calibri"/>
          <w:szCs w:val="24"/>
          <w:lang w:eastAsia="en-US"/>
        </w:rPr>
        <w:t xml:space="preserve"> </w:t>
      </w:r>
      <w:r w:rsidRPr="006F2DCD">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Default="00147B99" w:rsidP="00147B99">
      <w:pPr>
        <w:contextualSpacing/>
        <w:rPr>
          <w:szCs w:val="24"/>
        </w:rPr>
      </w:pPr>
    </w:p>
    <w:p w:rsidR="008A4600" w:rsidRDefault="008A4600" w:rsidP="00147B99">
      <w:pPr>
        <w:contextualSpacing/>
        <w:rPr>
          <w:szCs w:val="24"/>
        </w:rPr>
      </w:pPr>
    </w:p>
    <w:p w:rsidR="008A4600" w:rsidRPr="00242B06" w:rsidRDefault="008A4600" w:rsidP="00147B99">
      <w:pPr>
        <w:contextualSpacing/>
        <w:rPr>
          <w:szCs w:val="24"/>
        </w:rPr>
      </w:pPr>
    </w:p>
    <w:p w:rsidR="00147B99" w:rsidRDefault="00147B99" w:rsidP="00147B99">
      <w:pPr>
        <w:pStyle w:val="af3"/>
        <w:rPr>
          <w:b w:val="0"/>
          <w:i/>
          <w:sz w:val="26"/>
          <w:szCs w:val="26"/>
        </w:rPr>
      </w:pPr>
    </w:p>
    <w:p w:rsidR="008A4600" w:rsidRPr="008A4600" w:rsidRDefault="008A4600" w:rsidP="008A4600">
      <w:pPr>
        <w:jc w:val="center"/>
        <w:rPr>
          <w:i/>
          <w:iCs/>
          <w:noProof/>
          <w:szCs w:val="24"/>
        </w:rPr>
      </w:pPr>
      <w:r w:rsidRPr="008A4600">
        <w:rPr>
          <w:i/>
          <w:iCs/>
          <w:noProof/>
          <w:szCs w:val="24"/>
        </w:rPr>
        <w:t>Рекомендовано Ученым советом Факультета экономики и бизнеса</w:t>
      </w:r>
    </w:p>
    <w:p w:rsidR="008A4600" w:rsidRPr="008A4600" w:rsidRDefault="008A4600" w:rsidP="008A4600">
      <w:pPr>
        <w:jc w:val="center"/>
        <w:rPr>
          <w:rFonts w:eastAsiaTheme="minorHAnsi"/>
          <w:i/>
          <w:iCs/>
          <w:noProof/>
          <w:szCs w:val="24"/>
        </w:rPr>
      </w:pPr>
      <w:r w:rsidRPr="008A4600">
        <w:rPr>
          <w:i/>
          <w:iCs/>
          <w:noProof/>
          <w:szCs w:val="24"/>
        </w:rPr>
        <w:t>(протокол № 1</w:t>
      </w:r>
      <w:r w:rsidR="00636798">
        <w:rPr>
          <w:i/>
          <w:iCs/>
          <w:noProof/>
          <w:szCs w:val="24"/>
        </w:rPr>
        <w:t>5</w:t>
      </w:r>
      <w:r w:rsidRPr="008A4600">
        <w:rPr>
          <w:i/>
          <w:iCs/>
          <w:noProof/>
          <w:szCs w:val="24"/>
        </w:rPr>
        <w:t xml:space="preserve">  от 18.01.2022)</w:t>
      </w:r>
    </w:p>
    <w:p w:rsidR="008A4600" w:rsidRPr="008A4600" w:rsidRDefault="008A4600" w:rsidP="008A4600">
      <w:pPr>
        <w:jc w:val="center"/>
        <w:rPr>
          <w:i/>
          <w:iCs/>
          <w:noProof/>
          <w:szCs w:val="24"/>
        </w:rPr>
      </w:pPr>
    </w:p>
    <w:p w:rsidR="008A4600" w:rsidRPr="008A4600" w:rsidRDefault="008A4600" w:rsidP="008A4600">
      <w:pPr>
        <w:jc w:val="center"/>
        <w:rPr>
          <w:i/>
          <w:iCs/>
          <w:noProof/>
          <w:szCs w:val="24"/>
        </w:rPr>
      </w:pPr>
      <w:r w:rsidRPr="008A4600">
        <w:rPr>
          <w:i/>
          <w:iCs/>
          <w:noProof/>
          <w:szCs w:val="24"/>
        </w:rPr>
        <w:t>Одобрено Советом учебно-научного Департамента логистики и маркетинга</w:t>
      </w:r>
    </w:p>
    <w:p w:rsidR="008A4600" w:rsidRPr="008A4600" w:rsidRDefault="008A4600" w:rsidP="008A4600">
      <w:pPr>
        <w:jc w:val="center"/>
        <w:rPr>
          <w:i/>
          <w:iCs/>
          <w:noProof/>
          <w:szCs w:val="24"/>
        </w:rPr>
      </w:pPr>
      <w:r w:rsidRPr="008A4600">
        <w:rPr>
          <w:i/>
          <w:iCs/>
          <w:noProof/>
          <w:szCs w:val="24"/>
        </w:rPr>
        <w:t>(протокол № 8 от 24.12.2021)</w:t>
      </w:r>
    </w:p>
    <w:p w:rsidR="00147B99" w:rsidRPr="000857A2" w:rsidRDefault="00147B99" w:rsidP="00147B99">
      <w:pPr>
        <w:jc w:val="center"/>
        <w:rPr>
          <w:i/>
          <w:iCs/>
          <w:noProof/>
          <w:szCs w:val="24"/>
        </w:rPr>
      </w:pPr>
    </w:p>
    <w:p w:rsidR="00147B99" w:rsidRPr="00D35FE1" w:rsidRDefault="00147B99" w:rsidP="00147B99">
      <w:pPr>
        <w:jc w:val="center"/>
        <w:rPr>
          <w:sz w:val="26"/>
          <w:szCs w:val="26"/>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E82856" w:rsidRDefault="00E82856" w:rsidP="00147B99">
      <w:pPr>
        <w:jc w:val="center"/>
        <w:rPr>
          <w:szCs w:val="28"/>
        </w:rPr>
      </w:pPr>
    </w:p>
    <w:p w:rsidR="00E82856" w:rsidRDefault="00E82856" w:rsidP="00147B99">
      <w:pPr>
        <w:jc w:val="center"/>
        <w:rPr>
          <w:szCs w:val="28"/>
        </w:rPr>
      </w:pPr>
    </w:p>
    <w:p w:rsidR="00147B99" w:rsidRPr="003B5101" w:rsidRDefault="00147B99" w:rsidP="00147B99">
      <w:pPr>
        <w:ind w:firstLine="0"/>
        <w:jc w:val="center"/>
        <w:rPr>
          <w:caps/>
          <w:szCs w:val="28"/>
        </w:rPr>
      </w:pPr>
      <w:r w:rsidRPr="003B5101">
        <w:rPr>
          <w:szCs w:val="28"/>
        </w:rPr>
        <w:t>Москва</w:t>
      </w:r>
      <w:r>
        <w:rPr>
          <w:caps/>
          <w:szCs w:val="28"/>
        </w:rPr>
        <w:t xml:space="preserve"> 2022</w:t>
      </w:r>
    </w:p>
    <w:p w:rsidR="00147B99" w:rsidRPr="003B5101" w:rsidRDefault="00147B99" w:rsidP="00147B99">
      <w:pPr>
        <w:ind w:firstLine="0"/>
        <w:rPr>
          <w:caps/>
          <w:szCs w:val="28"/>
        </w:rPr>
      </w:pPr>
    </w:p>
    <w:p w:rsidR="00147B99" w:rsidRPr="008A4600" w:rsidRDefault="00147B99" w:rsidP="008A4600">
      <w:pPr>
        <w:ind w:right="0" w:firstLine="0"/>
        <w:jc w:val="left"/>
        <w:rPr>
          <w:caps/>
          <w:szCs w:val="28"/>
        </w:rPr>
      </w:pPr>
      <w:r w:rsidRPr="001242A9">
        <w:rPr>
          <w:caps/>
          <w:sz w:val="28"/>
          <w:szCs w:val="28"/>
        </w:rPr>
        <w:t>УДК 339.078(073)</w:t>
      </w:r>
    </w:p>
    <w:p w:rsidR="00147B99" w:rsidRPr="003F379C" w:rsidRDefault="00147B99" w:rsidP="00147B99">
      <w:pPr>
        <w:ind w:firstLine="0"/>
        <w:rPr>
          <w:sz w:val="28"/>
          <w:szCs w:val="28"/>
        </w:rPr>
      </w:pPr>
      <w:r w:rsidRPr="003F379C">
        <w:rPr>
          <w:bCs/>
          <w:sz w:val="28"/>
          <w:szCs w:val="28"/>
        </w:rPr>
        <w:t>ББК</w:t>
      </w:r>
      <w:r w:rsidRPr="003F379C">
        <w:rPr>
          <w:sz w:val="28"/>
          <w:szCs w:val="28"/>
        </w:rPr>
        <w:t xml:space="preserve"> 65.291.3 </w:t>
      </w:r>
    </w:p>
    <w:p w:rsidR="00147B99" w:rsidRPr="003F379C" w:rsidRDefault="00147B99" w:rsidP="00147B99">
      <w:pPr>
        <w:ind w:firstLine="0"/>
        <w:rPr>
          <w:bCs/>
          <w:sz w:val="28"/>
          <w:szCs w:val="28"/>
        </w:rPr>
      </w:pPr>
      <w:r w:rsidRPr="003F379C">
        <w:rPr>
          <w:bCs/>
          <w:sz w:val="28"/>
          <w:szCs w:val="28"/>
        </w:rPr>
        <w:t>З-38</w:t>
      </w:r>
    </w:p>
    <w:p w:rsidR="00147B99" w:rsidRPr="003B5101" w:rsidRDefault="00147B99" w:rsidP="00147B99">
      <w:pPr>
        <w:ind w:firstLine="0"/>
        <w:jc w:val="left"/>
        <w:rPr>
          <w:b/>
          <w:szCs w:val="28"/>
        </w:rPr>
      </w:pPr>
    </w:p>
    <w:p w:rsidR="00147B99" w:rsidRPr="005144E9" w:rsidRDefault="00147B99" w:rsidP="00147B99">
      <w:pPr>
        <w:ind w:firstLine="709"/>
        <w:jc w:val="center"/>
        <w:rPr>
          <w:i/>
          <w:sz w:val="26"/>
          <w:szCs w:val="26"/>
        </w:rPr>
      </w:pPr>
      <w:r w:rsidRPr="005144E9">
        <w:rPr>
          <w:i/>
          <w:sz w:val="26"/>
          <w:szCs w:val="26"/>
        </w:rPr>
        <w:t>Рецензент</w:t>
      </w:r>
      <w:r w:rsidRPr="005144E9">
        <w:rPr>
          <w:sz w:val="26"/>
          <w:szCs w:val="26"/>
        </w:rPr>
        <w:t xml:space="preserve">: к.э.н. доцент Департамента логистики и маркетинга </w:t>
      </w:r>
      <w:proofErr w:type="spellStart"/>
      <w:r w:rsidRPr="005144E9">
        <w:rPr>
          <w:sz w:val="26"/>
          <w:szCs w:val="26"/>
        </w:rPr>
        <w:t>Жильцова</w:t>
      </w:r>
      <w:proofErr w:type="spellEnd"/>
      <w:r w:rsidR="00CE4B6A">
        <w:rPr>
          <w:sz w:val="26"/>
          <w:szCs w:val="26"/>
        </w:rPr>
        <w:t> </w:t>
      </w:r>
      <w:r w:rsidRPr="005144E9">
        <w:rPr>
          <w:sz w:val="26"/>
          <w:szCs w:val="26"/>
        </w:rPr>
        <w:t>О.Н.</w:t>
      </w:r>
    </w:p>
    <w:p w:rsidR="00147B99" w:rsidRPr="003B5101" w:rsidRDefault="00147B99" w:rsidP="00147B99">
      <w:pPr>
        <w:ind w:firstLine="709"/>
        <w:jc w:val="center"/>
        <w:rPr>
          <w:i/>
          <w:sz w:val="32"/>
          <w:szCs w:val="32"/>
        </w:rPr>
      </w:pPr>
    </w:p>
    <w:p w:rsidR="00147B99" w:rsidRPr="003B5101" w:rsidRDefault="00147B99" w:rsidP="00147B99">
      <w:pPr>
        <w:ind w:firstLine="709"/>
        <w:jc w:val="center"/>
        <w:rPr>
          <w:i/>
          <w:sz w:val="32"/>
          <w:szCs w:val="32"/>
        </w:rPr>
      </w:pPr>
    </w:p>
    <w:p w:rsidR="00147B99" w:rsidRPr="003B5101" w:rsidRDefault="00147B99" w:rsidP="00147B99">
      <w:pPr>
        <w:pStyle w:val="12"/>
        <w:tabs>
          <w:tab w:val="right" w:pos="9356"/>
        </w:tabs>
        <w:spacing w:before="120" w:after="120"/>
        <w:ind w:right="-284"/>
        <w:jc w:val="both"/>
        <w:rPr>
          <w:b w:val="0"/>
          <w:bCs/>
          <w:i/>
          <w:sz w:val="28"/>
          <w:szCs w:val="28"/>
          <w:lang w:val="ru-RU"/>
        </w:rPr>
      </w:pPr>
      <w:r w:rsidRPr="003B5101">
        <w:rPr>
          <w:bCs/>
          <w:sz w:val="28"/>
          <w:szCs w:val="28"/>
          <w:lang w:val="ru-RU"/>
        </w:rPr>
        <w:t>З-</w:t>
      </w:r>
      <w:proofErr w:type="gramStart"/>
      <w:r w:rsidRPr="003B5101">
        <w:rPr>
          <w:bCs/>
          <w:sz w:val="28"/>
          <w:szCs w:val="28"/>
          <w:lang w:val="ru-RU"/>
        </w:rPr>
        <w:t>38  И.К.</w:t>
      </w:r>
      <w:proofErr w:type="gramEnd"/>
      <w:r w:rsidRPr="003B5101">
        <w:rPr>
          <w:bCs/>
          <w:sz w:val="28"/>
          <w:szCs w:val="28"/>
          <w:lang w:val="ru-RU"/>
        </w:rPr>
        <w:t xml:space="preserve"> Захаренко</w:t>
      </w:r>
    </w:p>
    <w:p w:rsidR="00147B99" w:rsidRPr="003B5101" w:rsidRDefault="00147B99" w:rsidP="00147B99">
      <w:pPr>
        <w:rPr>
          <w:sz w:val="32"/>
          <w:szCs w:val="32"/>
        </w:rPr>
      </w:pPr>
    </w:p>
    <w:p w:rsidR="00147B99" w:rsidRPr="00AF260B" w:rsidRDefault="00147B99" w:rsidP="00147B99">
      <w:pPr>
        <w:contextualSpacing/>
        <w:rPr>
          <w:szCs w:val="24"/>
        </w:rPr>
      </w:pPr>
      <w:r w:rsidRPr="00AF260B">
        <w:rPr>
          <w:rFonts w:eastAsia="TimesNewRomanPS-BoldMT"/>
          <w:bCs/>
          <w:szCs w:val="24"/>
        </w:rPr>
        <w:t>Рабочая</w:t>
      </w:r>
      <w:r w:rsidRPr="00AF260B">
        <w:rPr>
          <w:szCs w:val="24"/>
        </w:rPr>
        <w:t xml:space="preserve"> программа дисциплины «Стратегический маркетинг» для студентов,</w:t>
      </w:r>
      <w:r w:rsidRPr="00AF260B">
        <w:rPr>
          <w:rFonts w:cs="Courier New"/>
          <w:szCs w:val="24"/>
          <w:lang w:bidi="ru-RU"/>
        </w:rPr>
        <w:t xml:space="preserve"> обучающихся по направлению подготовки </w:t>
      </w:r>
      <w:r w:rsidRPr="00AF260B">
        <w:rPr>
          <w:szCs w:val="24"/>
        </w:rPr>
        <w:t>38.04.02 «Менеджмент», для направленностей программ магистратуры:</w:t>
      </w:r>
      <w:r w:rsidRPr="00AF260B">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F260B">
        <w:rPr>
          <w:szCs w:val="24"/>
        </w:rPr>
        <w:t xml:space="preserve">Финансовые и цифровые технологии в логистике», «Реструктуризация бизнеса и управление проблемными активами», «Стратегии и финансы бизнеса», 2021 год приема, очная форма обучения – М.: ФГОБУ ВО «Финансовый университет при Правительстве Российской Федерации», </w:t>
      </w:r>
      <w:r w:rsidR="00AF260B">
        <w:rPr>
          <w:szCs w:val="24"/>
        </w:rPr>
        <w:t>Д</w:t>
      </w:r>
      <w:r w:rsidR="00C25519">
        <w:rPr>
          <w:szCs w:val="24"/>
        </w:rPr>
        <w:t xml:space="preserve">епартамент </w:t>
      </w:r>
      <w:r w:rsidRPr="00AF260B">
        <w:rPr>
          <w:szCs w:val="24"/>
        </w:rPr>
        <w:t xml:space="preserve">логистики и маркетинга, 2021. – </w:t>
      </w:r>
      <w:r w:rsidR="007A78E9">
        <w:rPr>
          <w:szCs w:val="24"/>
        </w:rPr>
        <w:t>60</w:t>
      </w:r>
      <w:r w:rsidRPr="00AF260B">
        <w:rPr>
          <w:szCs w:val="24"/>
        </w:rPr>
        <w:t xml:space="preserve"> с.</w:t>
      </w:r>
    </w:p>
    <w:p w:rsidR="00147B99" w:rsidRPr="00AF260B" w:rsidRDefault="00147B99" w:rsidP="00147B99">
      <w:pPr>
        <w:tabs>
          <w:tab w:val="left" w:pos="709"/>
          <w:tab w:val="left" w:pos="993"/>
        </w:tabs>
        <w:ind w:firstLine="567"/>
        <w:rPr>
          <w:szCs w:val="24"/>
        </w:rPr>
      </w:pPr>
      <w:r w:rsidRPr="00AF260B">
        <w:rPr>
          <w:szCs w:val="24"/>
        </w:rPr>
        <w:t>Дисциплина «Стратегический маркетинг» является инвариантной дисциплиной, отражающих специфику ВУЗа. П</w:t>
      </w:r>
      <w:r w:rsidRPr="00AF260B">
        <w:rPr>
          <w:spacing w:val="-2"/>
          <w:szCs w:val="24"/>
        </w:rPr>
        <w:t>рограмма учебной дисциплины</w:t>
      </w:r>
      <w:r w:rsidRPr="00AF260B">
        <w:rPr>
          <w:szCs w:val="24"/>
        </w:rPr>
        <w:t xml:space="preserve"> включает: содержание дисциплины, междисциплинарные связи разделов или тем, тематику практических и семинарских занятий, формы самостоятельной работы студентов, учебно-методическое обеспечение дисциплины.</w:t>
      </w:r>
    </w:p>
    <w:p w:rsidR="00147B99" w:rsidRPr="003B5101" w:rsidRDefault="00147B99" w:rsidP="00147B99">
      <w:pPr>
        <w:ind w:left="5664" w:firstLine="636"/>
        <w:outlineLvl w:val="3"/>
        <w:rPr>
          <w:bCs/>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Pr="00147B99" w:rsidRDefault="00147B99" w:rsidP="00147B99">
      <w:pPr>
        <w:ind w:left="709" w:firstLine="567"/>
        <w:jc w:val="center"/>
        <w:rPr>
          <w:szCs w:val="24"/>
        </w:rPr>
      </w:pPr>
    </w:p>
    <w:tbl>
      <w:tblPr>
        <w:tblW w:w="5000" w:type="pct"/>
        <w:tblLook w:val="04A0" w:firstRow="1" w:lastRow="0" w:firstColumn="1" w:lastColumn="0" w:noHBand="0" w:noVBand="1"/>
      </w:tblPr>
      <w:tblGrid>
        <w:gridCol w:w="4200"/>
        <w:gridCol w:w="5155"/>
      </w:tblGrid>
      <w:tr w:rsidR="00147B99" w:rsidRPr="00147B99" w:rsidTr="00251BA4">
        <w:tc>
          <w:tcPr>
            <w:tcW w:w="2245" w:type="pct"/>
            <w:shd w:val="clear" w:color="auto" w:fill="auto"/>
          </w:tcPr>
          <w:p w:rsidR="00147B99" w:rsidRPr="00147B99" w:rsidRDefault="00147B99" w:rsidP="00251BA4">
            <w:pPr>
              <w:jc w:val="right"/>
              <w:rPr>
                <w:szCs w:val="24"/>
                <w:lang w:eastAsia="en-US"/>
              </w:rPr>
            </w:pPr>
          </w:p>
        </w:tc>
        <w:tc>
          <w:tcPr>
            <w:tcW w:w="2755" w:type="pct"/>
            <w:shd w:val="clear" w:color="auto" w:fill="auto"/>
            <w:hideMark/>
          </w:tcPr>
          <w:p w:rsidR="00147B99" w:rsidRPr="00147B99" w:rsidRDefault="00147B99" w:rsidP="00251BA4">
            <w:pPr>
              <w:ind w:firstLine="5"/>
              <w:jc w:val="left"/>
              <w:rPr>
                <w:szCs w:val="24"/>
                <w:lang w:eastAsia="en-US"/>
              </w:rPr>
            </w:pPr>
            <w:r w:rsidRPr="00147B99">
              <w:rPr>
                <w:bCs/>
                <w:szCs w:val="24"/>
                <w:lang w:eastAsia="en-US"/>
              </w:rPr>
              <w:t>© Захаренко И.К., 2022</w:t>
            </w:r>
          </w:p>
        </w:tc>
      </w:tr>
      <w:tr w:rsidR="00147B99" w:rsidRPr="00147B99" w:rsidTr="00251BA4">
        <w:tc>
          <w:tcPr>
            <w:tcW w:w="2245" w:type="pct"/>
            <w:shd w:val="clear" w:color="auto" w:fill="auto"/>
          </w:tcPr>
          <w:p w:rsidR="00147B99" w:rsidRPr="00147B99" w:rsidRDefault="00147B99" w:rsidP="00251BA4">
            <w:pPr>
              <w:jc w:val="right"/>
              <w:rPr>
                <w:szCs w:val="24"/>
                <w:lang w:eastAsia="en-US"/>
              </w:rPr>
            </w:pPr>
          </w:p>
        </w:tc>
        <w:tc>
          <w:tcPr>
            <w:tcW w:w="2755" w:type="pct"/>
            <w:shd w:val="clear" w:color="auto" w:fill="auto"/>
            <w:hideMark/>
          </w:tcPr>
          <w:p w:rsidR="00147B99" w:rsidRPr="00147B99" w:rsidRDefault="00147B99" w:rsidP="00251BA4">
            <w:pPr>
              <w:ind w:firstLine="5"/>
              <w:rPr>
                <w:szCs w:val="24"/>
                <w:lang w:eastAsia="en-US"/>
              </w:rPr>
            </w:pPr>
            <w:r w:rsidRPr="00147B99">
              <w:rPr>
                <w:bCs/>
                <w:szCs w:val="24"/>
                <w:shd w:val="clear" w:color="auto" w:fill="FFFFFF"/>
                <w:lang w:eastAsia="en-US" w:bidi="ru-RU"/>
              </w:rPr>
              <w:t xml:space="preserve">© </w:t>
            </w:r>
            <w:r w:rsidRPr="00147B99">
              <w:rPr>
                <w:bCs/>
                <w:szCs w:val="24"/>
                <w:lang w:eastAsia="en-US"/>
              </w:rPr>
              <w:t>Финансовый университет, 2022</w:t>
            </w:r>
          </w:p>
        </w:tc>
      </w:tr>
    </w:tbl>
    <w:p w:rsidR="00147B99" w:rsidRPr="003B5101" w:rsidRDefault="00147B99" w:rsidP="00147B99">
      <w:pPr>
        <w:rPr>
          <w:sz w:val="32"/>
          <w:szCs w:val="32"/>
        </w:rPr>
      </w:pPr>
    </w:p>
    <w:p w:rsidR="009D7AE8" w:rsidRPr="00A014C4" w:rsidRDefault="00147B99" w:rsidP="00147B99">
      <w:pPr>
        <w:spacing w:after="160" w:line="254" w:lineRule="auto"/>
        <w:jc w:val="center"/>
        <w:rPr>
          <w:b/>
          <w:szCs w:val="24"/>
        </w:rPr>
      </w:pPr>
      <w:r w:rsidRPr="003B5101">
        <w:rPr>
          <w:i/>
          <w:sz w:val="32"/>
          <w:szCs w:val="32"/>
        </w:rPr>
        <w:br w:type="page"/>
      </w:r>
      <w:r w:rsidR="009D7AE8"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360"/>
                <w:tab w:val="num" w:pos="720"/>
              </w:tabs>
              <w:ind w:right="0" w:firstLine="0"/>
              <w:contextualSpacing/>
              <w:jc w:val="left"/>
              <w:rPr>
                <w:b/>
                <w:szCs w:val="24"/>
              </w:rPr>
            </w:pPr>
            <w:r w:rsidRPr="00A014C4">
              <w:rPr>
                <w:szCs w:val="24"/>
                <w:lang w:eastAsia="en-US"/>
              </w:rPr>
              <w:t>2.</w:t>
            </w:r>
            <w:r w:rsidR="0082075D" w:rsidRPr="00A014C4">
              <w:rPr>
                <w:rFonts w:eastAsia="Calibri"/>
                <w:szCs w:val="24"/>
              </w:rPr>
              <w:t xml:space="preserve"> </w:t>
            </w:r>
            <w:r w:rsidR="0082075D" w:rsidRPr="00A014C4">
              <w:rPr>
                <w:szCs w:val="2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720"/>
              </w:tabs>
              <w:ind w:right="0" w:firstLine="0"/>
              <w:contextualSpacing/>
              <w:jc w:val="left"/>
              <w:rPr>
                <w:b/>
                <w:szCs w:val="24"/>
              </w:rPr>
            </w:pPr>
            <w:r w:rsidRPr="00A014C4">
              <w:rPr>
                <w:szCs w:val="24"/>
              </w:rPr>
              <w:t>3.Место дисциплины в структуре образовательной программы</w:t>
            </w:r>
          </w:p>
        </w:tc>
        <w:tc>
          <w:tcPr>
            <w:tcW w:w="851" w:type="dxa"/>
          </w:tcPr>
          <w:p w:rsidR="009D7AE8" w:rsidRPr="00A014C4" w:rsidRDefault="00C91754" w:rsidP="00A8404A">
            <w:pPr>
              <w:ind w:right="0" w:firstLine="0"/>
              <w:contextualSpacing/>
              <w:jc w:val="center"/>
              <w:rPr>
                <w:b/>
                <w:szCs w:val="24"/>
              </w:rPr>
            </w:pPr>
            <w:r>
              <w:rPr>
                <w:b/>
                <w:szCs w:val="24"/>
              </w:rPr>
              <w:t>8</w:t>
            </w:r>
          </w:p>
        </w:tc>
      </w:tr>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rsidR="009D7AE8" w:rsidRPr="00A014C4" w:rsidRDefault="00C91754" w:rsidP="00A8404A">
            <w:pPr>
              <w:ind w:right="0" w:firstLine="0"/>
              <w:contextualSpacing/>
              <w:jc w:val="center"/>
              <w:rPr>
                <w:b/>
                <w:szCs w:val="24"/>
              </w:rPr>
            </w:pPr>
            <w:r>
              <w:rPr>
                <w:b/>
                <w:szCs w:val="24"/>
              </w:rPr>
              <w:t>8</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rsidR="001731E5" w:rsidRPr="00A014C4" w:rsidRDefault="00C91754" w:rsidP="00A8404A">
            <w:pPr>
              <w:ind w:right="0" w:firstLine="0"/>
              <w:contextualSpacing/>
              <w:jc w:val="center"/>
              <w:rPr>
                <w:b/>
                <w:szCs w:val="24"/>
              </w:rPr>
            </w:pPr>
            <w:r>
              <w:rPr>
                <w:b/>
                <w:szCs w:val="24"/>
              </w:rPr>
              <w:t>9</w:t>
            </w:r>
          </w:p>
        </w:tc>
      </w:tr>
      <w:tr w:rsidR="00630C45" w:rsidRPr="00A014C4" w:rsidTr="00A014C4">
        <w:trPr>
          <w:trHeight w:val="462"/>
          <w:jc w:val="center"/>
        </w:trPr>
        <w:tc>
          <w:tcPr>
            <w:tcW w:w="7371" w:type="dxa"/>
          </w:tcPr>
          <w:p w:rsidR="00630C45" w:rsidRPr="00A014C4" w:rsidRDefault="00C410FB" w:rsidP="00ED3145">
            <w:pPr>
              <w:shd w:val="clear" w:color="auto" w:fill="FFFFFF"/>
              <w:ind w:right="0" w:firstLine="0"/>
              <w:contextualSpacing/>
              <w:rPr>
                <w:szCs w:val="24"/>
                <w:lang w:eastAsia="en-US"/>
              </w:rPr>
            </w:pPr>
            <w:r w:rsidRPr="00A014C4">
              <w:rPr>
                <w:bCs/>
                <w:kern w:val="32"/>
                <w:szCs w:val="24"/>
              </w:rPr>
              <w:t xml:space="preserve">5.1. </w:t>
            </w:r>
            <w:r w:rsidRPr="00A014C4">
              <w:rPr>
                <w:szCs w:val="24"/>
              </w:rPr>
              <w:t xml:space="preserve">Содержание дисциплины </w:t>
            </w:r>
          </w:p>
        </w:tc>
        <w:tc>
          <w:tcPr>
            <w:tcW w:w="851" w:type="dxa"/>
          </w:tcPr>
          <w:p w:rsidR="00630C45" w:rsidRPr="00A014C4" w:rsidRDefault="00C91754" w:rsidP="00A8404A">
            <w:pPr>
              <w:ind w:right="0" w:firstLine="0"/>
              <w:contextualSpacing/>
              <w:jc w:val="center"/>
              <w:rPr>
                <w:b/>
                <w:szCs w:val="24"/>
              </w:rPr>
            </w:pPr>
            <w:r>
              <w:rPr>
                <w:b/>
                <w:szCs w:val="24"/>
              </w:rPr>
              <w:t>9</w:t>
            </w:r>
          </w:p>
        </w:tc>
      </w:tr>
      <w:tr w:rsidR="00630C45" w:rsidRPr="00A014C4" w:rsidTr="00A014C4">
        <w:trPr>
          <w:trHeight w:val="668"/>
          <w:jc w:val="center"/>
        </w:trPr>
        <w:tc>
          <w:tcPr>
            <w:tcW w:w="7371" w:type="dxa"/>
          </w:tcPr>
          <w:p w:rsidR="00630C45" w:rsidRPr="00A014C4" w:rsidRDefault="00630C45" w:rsidP="00ED3145">
            <w:pPr>
              <w:ind w:firstLine="0"/>
              <w:contextualSpacing/>
              <w:rPr>
                <w:szCs w:val="24"/>
                <w:lang w:eastAsia="en-US"/>
              </w:rPr>
            </w:pPr>
            <w:r w:rsidRPr="00A014C4">
              <w:rPr>
                <w:szCs w:val="24"/>
                <w:lang w:eastAsia="en-US"/>
              </w:rPr>
              <w:t>5.2</w:t>
            </w:r>
            <w:r w:rsidR="00C410FB" w:rsidRPr="00A014C4">
              <w:rPr>
                <w:szCs w:val="24"/>
                <w:lang w:eastAsia="en-US"/>
              </w:rPr>
              <w:t xml:space="preserve">. </w:t>
            </w:r>
            <w:proofErr w:type="spellStart"/>
            <w:r w:rsidR="00C410FB" w:rsidRPr="00A014C4">
              <w:rPr>
                <w:szCs w:val="24"/>
                <w:lang w:eastAsia="en-US"/>
              </w:rPr>
              <w:t>Учебно</w:t>
            </w:r>
            <w:proofErr w:type="spellEnd"/>
            <w:r w:rsidR="00C410FB" w:rsidRPr="00A014C4">
              <w:rPr>
                <w:szCs w:val="24"/>
                <w:lang w:eastAsia="en-US"/>
              </w:rPr>
              <w:t xml:space="preserve"> – тематический план</w:t>
            </w:r>
            <w:r w:rsidR="00C410FB" w:rsidRPr="00A014C4">
              <w:rPr>
                <w:szCs w:val="24"/>
              </w:rPr>
              <w:t xml:space="preserve"> для студентов, обучающихся по </w:t>
            </w:r>
            <w:r w:rsidR="00C410FB" w:rsidRPr="00A014C4">
              <w:rPr>
                <w:szCs w:val="24"/>
                <w:lang w:eastAsia="en-US"/>
              </w:rPr>
              <w:t>образовательной программе</w:t>
            </w:r>
            <w:r w:rsidR="00C410FB" w:rsidRPr="00A014C4">
              <w:rPr>
                <w:szCs w:val="24"/>
              </w:rPr>
              <w:t xml:space="preserve"> подготовки</w:t>
            </w:r>
            <w:r w:rsidR="00C410FB" w:rsidRPr="00A014C4">
              <w:rPr>
                <w:rFonts w:cs="Courier New"/>
                <w:szCs w:val="24"/>
                <w:lang w:bidi="ru-RU"/>
              </w:rPr>
              <w:t xml:space="preserve"> </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5.3</w:t>
            </w:r>
            <w:r w:rsidR="00C410FB" w:rsidRPr="00A014C4">
              <w:rPr>
                <w:szCs w:val="24"/>
                <w:lang w:eastAsia="en-US"/>
              </w:rPr>
              <w:t>. Содержание практических и семинарских занятий</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7A78E9">
              <w:rPr>
                <w:b/>
                <w:szCs w:val="24"/>
              </w:rPr>
              <w:t>5</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 xml:space="preserve">6. </w:t>
            </w:r>
            <w:r w:rsidRPr="00A014C4">
              <w:rPr>
                <w:bCs/>
                <w:szCs w:val="24"/>
                <w:lang w:eastAsia="en-US"/>
              </w:rPr>
              <w:t>Учебно-методическое обеспечение для самостоятельной работы обучающихся по дисциплине</w:t>
            </w:r>
          </w:p>
        </w:tc>
        <w:tc>
          <w:tcPr>
            <w:tcW w:w="851" w:type="dxa"/>
          </w:tcPr>
          <w:p w:rsidR="001731E5" w:rsidRPr="00A014C4" w:rsidRDefault="00C91754" w:rsidP="00A8404A">
            <w:pPr>
              <w:ind w:right="0" w:firstLine="0"/>
              <w:contextualSpacing/>
              <w:jc w:val="center"/>
              <w:rPr>
                <w:b/>
                <w:szCs w:val="24"/>
              </w:rPr>
            </w:pPr>
            <w:r>
              <w:rPr>
                <w:b/>
                <w:szCs w:val="24"/>
              </w:rPr>
              <w:t>20</w:t>
            </w:r>
          </w:p>
        </w:tc>
      </w:tr>
      <w:tr w:rsidR="00630C45" w:rsidRPr="00A014C4" w:rsidTr="00A014C4">
        <w:trPr>
          <w:trHeight w:val="862"/>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6.1</w:t>
            </w:r>
            <w:r w:rsidR="00C410FB" w:rsidRPr="00A014C4">
              <w:rPr>
                <w:szCs w:val="24"/>
                <w:lang w:eastAsia="en-US"/>
              </w:rPr>
              <w:t xml:space="preserve">. </w:t>
            </w:r>
            <w:r w:rsidR="00C410FB" w:rsidRPr="00A014C4">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6.2</w:t>
            </w:r>
            <w:r w:rsidR="00C410FB" w:rsidRPr="00A014C4">
              <w:rPr>
                <w:szCs w:val="24"/>
                <w:lang w:eastAsia="en-US"/>
              </w:rPr>
              <w:t xml:space="preserve">. </w:t>
            </w:r>
            <w:r w:rsidR="00C410FB" w:rsidRPr="00A014C4">
              <w:rPr>
                <w:rFonts w:eastAsia="Calibri"/>
                <w:szCs w:val="24"/>
                <w:lang w:eastAsia="en-US"/>
              </w:rPr>
              <w:t>Перечень вопросов, заданий, тем для подготовки к текущему контролю</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rsidTr="00A014C4">
        <w:trPr>
          <w:jc w:val="center"/>
        </w:trPr>
        <w:tc>
          <w:tcPr>
            <w:tcW w:w="7371" w:type="dxa"/>
          </w:tcPr>
          <w:p w:rsidR="001731E5" w:rsidRPr="00A014C4" w:rsidRDefault="001731E5" w:rsidP="00ED3145">
            <w:pPr>
              <w:tabs>
                <w:tab w:val="num" w:pos="720"/>
              </w:tabs>
              <w:ind w:right="0" w:firstLine="0"/>
              <w:contextualSpacing/>
              <w:jc w:val="left"/>
              <w:rPr>
                <w:szCs w:val="24"/>
              </w:rPr>
            </w:pPr>
            <w:r w:rsidRPr="00A014C4">
              <w:rPr>
                <w:szCs w:val="24"/>
                <w:lang w:eastAsia="en-US"/>
              </w:rPr>
              <w:t xml:space="preserve">7. Фонд оценочных средств для проведения промежуточной аттестации по дисциплине </w:t>
            </w:r>
          </w:p>
        </w:tc>
        <w:tc>
          <w:tcPr>
            <w:tcW w:w="851" w:type="dxa"/>
          </w:tcPr>
          <w:p w:rsidR="001731E5" w:rsidRPr="00A014C4" w:rsidRDefault="007A78E9" w:rsidP="00A8404A">
            <w:pPr>
              <w:ind w:right="0" w:firstLine="0"/>
              <w:contextualSpacing/>
              <w:jc w:val="center"/>
              <w:rPr>
                <w:b/>
                <w:szCs w:val="24"/>
              </w:rPr>
            </w:pPr>
            <w:r>
              <w:rPr>
                <w:b/>
                <w:szCs w:val="24"/>
              </w:rPr>
              <w:t>28</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lang w:eastAsia="en-US"/>
              </w:rPr>
              <w:t xml:space="preserve">10. Методические указания для обучающихся по освоению дисциплины </w:t>
            </w:r>
          </w:p>
        </w:tc>
        <w:tc>
          <w:tcPr>
            <w:tcW w:w="851" w:type="dxa"/>
          </w:tcPr>
          <w:p w:rsidR="001731E5" w:rsidRPr="00A014C4" w:rsidRDefault="007A78E9" w:rsidP="00A8404A">
            <w:pPr>
              <w:ind w:right="0" w:firstLine="0"/>
              <w:contextualSpacing/>
              <w:jc w:val="center"/>
              <w:rPr>
                <w:b/>
                <w:szCs w:val="24"/>
              </w:rPr>
            </w:pPr>
            <w:r>
              <w:rPr>
                <w:b/>
                <w:szCs w:val="24"/>
              </w:rPr>
              <w:t>56</w:t>
            </w:r>
          </w:p>
        </w:tc>
      </w:tr>
      <w:tr w:rsidR="001731E5" w:rsidRPr="00A014C4" w:rsidTr="00A014C4">
        <w:trPr>
          <w:jc w:val="center"/>
        </w:trPr>
        <w:tc>
          <w:tcPr>
            <w:tcW w:w="7371" w:type="dxa"/>
          </w:tcPr>
          <w:p w:rsidR="001731E5" w:rsidRPr="00A014C4" w:rsidRDefault="001731E5" w:rsidP="00ED3145">
            <w:pPr>
              <w:pStyle w:val="12"/>
              <w:contextualSpacing/>
              <w:jc w:val="both"/>
              <w:rPr>
                <w:b w:val="0"/>
                <w:sz w:val="24"/>
                <w:szCs w:val="24"/>
                <w:lang w:val="x-none"/>
              </w:rPr>
            </w:pPr>
            <w:r w:rsidRPr="00A014C4">
              <w:rPr>
                <w:b w:val="0"/>
                <w:sz w:val="24"/>
                <w:szCs w:val="24"/>
                <w:lang w:val="ru-RU" w:eastAsia="en-US"/>
              </w:rPr>
              <w:t>11.</w:t>
            </w:r>
            <w:r w:rsidRPr="00A014C4">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rsidR="001731E5" w:rsidRPr="00A014C4" w:rsidRDefault="007A78E9" w:rsidP="00A8404A">
            <w:pPr>
              <w:ind w:right="0" w:firstLine="0"/>
              <w:contextualSpacing/>
              <w:jc w:val="center"/>
              <w:rPr>
                <w:b/>
                <w:szCs w:val="24"/>
              </w:rPr>
            </w:pPr>
            <w:r>
              <w:rPr>
                <w:b/>
                <w:szCs w:val="24"/>
              </w:rPr>
              <w:t>60</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rPr>
              <w:t xml:space="preserve">12. Материально-техническая база, необходимая для осуществления образовательного процесса по дисциплине </w:t>
            </w:r>
          </w:p>
        </w:tc>
        <w:tc>
          <w:tcPr>
            <w:tcW w:w="851" w:type="dxa"/>
          </w:tcPr>
          <w:p w:rsidR="001731E5" w:rsidRPr="00A014C4" w:rsidRDefault="007A78E9" w:rsidP="00A8404A">
            <w:pPr>
              <w:ind w:right="0" w:firstLine="0"/>
              <w:contextualSpacing/>
              <w:jc w:val="center"/>
              <w:rPr>
                <w:b/>
                <w:szCs w:val="24"/>
              </w:rPr>
            </w:pPr>
            <w:r>
              <w:rPr>
                <w:b/>
                <w:szCs w:val="24"/>
              </w:rPr>
              <w:t>60</w:t>
            </w:r>
          </w:p>
        </w:tc>
      </w:tr>
    </w:tbl>
    <w:p w:rsidR="00147B99" w:rsidRDefault="00147B99" w:rsidP="00147B99">
      <w:pPr>
        <w:widowControl w:val="0"/>
        <w:spacing w:after="360" w:line="560" w:lineRule="exact"/>
        <w:ind w:right="0" w:firstLine="0"/>
        <w:outlineLvl w:val="0"/>
        <w:rPr>
          <w:b/>
          <w:bCs/>
          <w:szCs w:val="24"/>
          <w:lang w:eastAsia="en-US"/>
        </w:rPr>
      </w:pPr>
    </w:p>
    <w:p w:rsidR="00147B99" w:rsidRDefault="00147B99">
      <w:pPr>
        <w:ind w:right="0" w:firstLine="0"/>
        <w:jc w:val="left"/>
        <w:rPr>
          <w:b/>
          <w:bCs/>
          <w:szCs w:val="24"/>
          <w:lang w:eastAsia="en-US"/>
        </w:rPr>
      </w:pPr>
      <w:r>
        <w:rPr>
          <w:b/>
          <w:bCs/>
          <w:szCs w:val="24"/>
          <w:lang w:eastAsia="en-US"/>
        </w:rPr>
        <w:br w:type="page"/>
      </w:r>
    </w:p>
    <w:p w:rsidR="009D7AE8" w:rsidRPr="00A014C4" w:rsidRDefault="00630C45" w:rsidP="00ED3145">
      <w:pPr>
        <w:widowControl w:val="0"/>
        <w:numPr>
          <w:ilvl w:val="0"/>
          <w:numId w:val="13"/>
        </w:numPr>
        <w:spacing w:after="360" w:line="560" w:lineRule="exact"/>
        <w:ind w:left="0" w:right="0"/>
        <w:jc w:val="center"/>
        <w:outlineLvl w:val="0"/>
        <w:rPr>
          <w:b/>
          <w:bCs/>
          <w:szCs w:val="24"/>
          <w:lang w:eastAsia="en-US"/>
        </w:rPr>
      </w:pPr>
      <w:r w:rsidRPr="00A014C4">
        <w:rPr>
          <w:b/>
          <w:bCs/>
          <w:szCs w:val="24"/>
          <w:lang w:eastAsia="en-US"/>
        </w:rPr>
        <w:lastRenderedPageBreak/>
        <w:t>Наименование дисциплины</w:t>
      </w:r>
    </w:p>
    <w:p w:rsidR="005760C8" w:rsidRPr="00A014C4" w:rsidRDefault="00A84DC0" w:rsidP="00ED3145">
      <w:pPr>
        <w:widowControl w:val="0"/>
        <w:spacing w:after="360" w:line="560" w:lineRule="exact"/>
        <w:ind w:right="0" w:firstLine="0"/>
        <w:outlineLvl w:val="0"/>
        <w:rPr>
          <w:b/>
          <w:bCs/>
          <w:szCs w:val="24"/>
          <w:lang w:eastAsia="en-US"/>
        </w:rPr>
      </w:pPr>
      <w:r>
        <w:rPr>
          <w:b/>
          <w:bCs/>
          <w:szCs w:val="24"/>
          <w:lang w:eastAsia="en-US"/>
        </w:rPr>
        <w:t xml:space="preserve">       </w:t>
      </w:r>
      <w:r w:rsidR="005760C8" w:rsidRPr="00A014C4">
        <w:rPr>
          <w:b/>
          <w:bCs/>
          <w:szCs w:val="24"/>
          <w:lang w:eastAsia="en-US"/>
        </w:rPr>
        <w:t>«Стратегический маркетинг»</w:t>
      </w:r>
    </w:p>
    <w:p w:rsidR="0082075D" w:rsidRPr="00A014C4" w:rsidRDefault="009D0D1B" w:rsidP="00ED3145">
      <w:pPr>
        <w:widowControl w:val="0"/>
        <w:spacing w:line="360" w:lineRule="auto"/>
        <w:rPr>
          <w:b/>
          <w:color w:val="000000" w:themeColor="text1"/>
          <w:szCs w:val="24"/>
        </w:rPr>
      </w:pPr>
      <w:r w:rsidRPr="00A014C4">
        <w:rPr>
          <w:b/>
          <w:szCs w:val="24"/>
          <w:lang w:eastAsia="en-US"/>
        </w:rPr>
        <w:t xml:space="preserve">2. </w:t>
      </w:r>
      <w:r w:rsidR="0082075D" w:rsidRPr="00A014C4">
        <w:rPr>
          <w:b/>
          <w:color w:val="000000" w:themeColor="text1"/>
          <w:szCs w:val="24"/>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F64BCE" w:rsidRPr="00A014C4"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151"/>
        <w:gridCol w:w="3437"/>
      </w:tblGrid>
      <w:tr w:rsidR="00F64BCE" w:rsidRPr="00A014C4" w:rsidTr="00242B06">
        <w:tc>
          <w:tcPr>
            <w:tcW w:w="572" w:type="pct"/>
          </w:tcPr>
          <w:p w:rsidR="00F64BCE" w:rsidRPr="00A014C4" w:rsidRDefault="00F64BCE" w:rsidP="00ED3145">
            <w:pPr>
              <w:tabs>
                <w:tab w:val="left" w:pos="540"/>
              </w:tabs>
              <w:ind w:firstLine="0"/>
              <w:contextualSpacing/>
              <w:rPr>
                <w:szCs w:val="24"/>
              </w:rPr>
            </w:pPr>
            <w:r w:rsidRPr="00A014C4">
              <w:rPr>
                <w:szCs w:val="24"/>
              </w:rPr>
              <w:t>Код компетенции</w:t>
            </w:r>
          </w:p>
        </w:tc>
        <w:tc>
          <w:tcPr>
            <w:tcW w:w="1438" w:type="pct"/>
          </w:tcPr>
          <w:p w:rsidR="00F64BCE" w:rsidRPr="00A014C4" w:rsidRDefault="00F64BCE" w:rsidP="00ED3145">
            <w:pPr>
              <w:tabs>
                <w:tab w:val="left" w:pos="540"/>
              </w:tabs>
              <w:ind w:firstLine="0"/>
              <w:contextualSpacing/>
              <w:rPr>
                <w:szCs w:val="24"/>
              </w:rPr>
            </w:pPr>
            <w:r w:rsidRPr="00A014C4">
              <w:rPr>
                <w:szCs w:val="24"/>
              </w:rPr>
              <w:t>Наименование компетенции</w:t>
            </w:r>
          </w:p>
        </w:tc>
        <w:tc>
          <w:tcPr>
            <w:tcW w:w="1151" w:type="pct"/>
          </w:tcPr>
          <w:p w:rsidR="00F64BCE" w:rsidRPr="00A014C4" w:rsidRDefault="00F64BCE" w:rsidP="00ED3145">
            <w:pPr>
              <w:tabs>
                <w:tab w:val="left" w:pos="540"/>
              </w:tabs>
              <w:ind w:firstLine="0"/>
              <w:contextualSpacing/>
              <w:rPr>
                <w:szCs w:val="24"/>
              </w:rPr>
            </w:pPr>
            <w:r w:rsidRPr="00A014C4">
              <w:rPr>
                <w:szCs w:val="24"/>
              </w:rPr>
              <w:t>Индикаторы достижения компетенции</w:t>
            </w:r>
            <w:r w:rsidRPr="00A014C4">
              <w:rPr>
                <w:rStyle w:val="a8"/>
                <w:szCs w:val="24"/>
              </w:rPr>
              <w:footnoteReference w:id="1"/>
            </w:r>
          </w:p>
        </w:tc>
        <w:tc>
          <w:tcPr>
            <w:tcW w:w="1839" w:type="pct"/>
          </w:tcPr>
          <w:p w:rsidR="00F64BCE" w:rsidRPr="00A014C4" w:rsidRDefault="00630C45" w:rsidP="00ED3145">
            <w:pPr>
              <w:tabs>
                <w:tab w:val="left" w:pos="540"/>
              </w:tabs>
              <w:ind w:firstLine="0"/>
              <w:contextualSpacing/>
              <w:rPr>
                <w:szCs w:val="24"/>
              </w:rPr>
            </w:pPr>
            <w:r w:rsidRPr="00A014C4">
              <w:rPr>
                <w:szCs w:val="24"/>
              </w:rPr>
              <w:t>Результаты обучения (умения и знания), соотнесенные с индикаторами достижения компетенции</w:t>
            </w:r>
          </w:p>
        </w:tc>
      </w:tr>
      <w:tr w:rsidR="00F64BCE" w:rsidRPr="00A014C4" w:rsidTr="00FF1691">
        <w:trPr>
          <w:trHeight w:val="4101"/>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w:t>
            </w:r>
            <w:r w:rsidR="00172E70" w:rsidRPr="00A014C4">
              <w:rPr>
                <w:szCs w:val="24"/>
              </w:rPr>
              <w:t>Способность</w:t>
            </w:r>
            <w:r w:rsidRPr="00A014C4">
              <w:rPr>
                <w:szCs w:val="24"/>
              </w:rPr>
              <w:t xml:space="preserve"> анализировать, определять и эффективно использовать человеческий и социальный </w:t>
            </w:r>
            <w:r w:rsidR="00172E70" w:rsidRPr="00A014C4">
              <w:rPr>
                <w:szCs w:val="24"/>
              </w:rPr>
              <w:t>и интеллектуальный капитал</w:t>
            </w:r>
            <w:r w:rsidRPr="00A014C4">
              <w:rPr>
                <w:szCs w:val="24"/>
              </w:rPr>
              <w:t>, а также накопленные организацией знания, применяя при эт</w:t>
            </w:r>
            <w:r w:rsidR="00635C4F" w:rsidRPr="00A014C4">
              <w:rPr>
                <w:szCs w:val="24"/>
              </w:rPr>
              <w:t>о</w:t>
            </w:r>
            <w:r w:rsidRPr="00A014C4">
              <w:rPr>
                <w:szCs w:val="24"/>
              </w:rPr>
              <w:t xml:space="preserve">м необходимые лидерские и коммуникативные навыки» </w:t>
            </w:r>
          </w:p>
          <w:p w:rsidR="00635C4F" w:rsidRPr="00A014C4" w:rsidRDefault="00635C4F" w:rsidP="00ED3145">
            <w:pPr>
              <w:tabs>
                <w:tab w:val="left" w:pos="540"/>
              </w:tabs>
              <w:ind w:firstLine="0"/>
              <w:contextualSpacing/>
              <w:rPr>
                <w:szCs w:val="24"/>
              </w:rPr>
            </w:pPr>
          </w:p>
        </w:tc>
        <w:tc>
          <w:tcPr>
            <w:tcW w:w="1151" w:type="pct"/>
            <w:tcBorders>
              <w:top w:val="single" w:sz="4" w:space="0" w:color="auto"/>
              <w:left w:val="single" w:sz="4" w:space="0" w:color="auto"/>
              <w:right w:val="single" w:sz="4" w:space="0" w:color="auto"/>
            </w:tcBorders>
          </w:tcPr>
          <w:p w:rsidR="00F64BCE" w:rsidRPr="00A014C4" w:rsidRDefault="00F64BCE" w:rsidP="00ED3145">
            <w:pPr>
              <w:ind w:firstLine="0"/>
              <w:contextualSpacing/>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F64BCE" w:rsidRPr="00A014C4" w:rsidRDefault="00F64BCE" w:rsidP="00ED3145">
            <w:pPr>
              <w:tabs>
                <w:tab w:val="left" w:pos="851"/>
              </w:tabs>
              <w:ind w:firstLine="0"/>
              <w:contextualSpacing/>
              <w:rPr>
                <w:szCs w:val="24"/>
              </w:rPr>
            </w:pPr>
          </w:p>
        </w:tc>
        <w:tc>
          <w:tcPr>
            <w:tcW w:w="1839" w:type="pct"/>
          </w:tcPr>
          <w:p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rsidR="00F64BCE" w:rsidRPr="00A014C4" w:rsidRDefault="00F64BCE" w:rsidP="00ED3145">
            <w:pPr>
              <w:tabs>
                <w:tab w:val="left" w:pos="540"/>
              </w:tabs>
              <w:ind w:firstLine="0"/>
              <w:contextualSpacing/>
              <w:rPr>
                <w:b/>
                <w:szCs w:val="24"/>
              </w:rPr>
            </w:pPr>
          </w:p>
        </w:tc>
      </w:tr>
      <w:tr w:rsidR="00F64BCE" w:rsidRPr="00A014C4" w:rsidTr="00A014C4">
        <w:trPr>
          <w:trHeight w:val="3554"/>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rFonts w:eastAsiaTheme="minorHAnsi"/>
                <w:szCs w:val="24"/>
                <w:lang w:eastAsia="en-US"/>
              </w:rPr>
            </w:pPr>
          </w:p>
          <w:p w:rsidR="00F64BCE" w:rsidRPr="00A014C4" w:rsidRDefault="00F64BCE" w:rsidP="00ED3145">
            <w:pPr>
              <w:autoSpaceDE w:val="0"/>
              <w:autoSpaceDN w:val="0"/>
              <w:adjustRightInd w:val="0"/>
              <w:ind w:firstLine="0"/>
              <w:contextualSpacing/>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839" w:type="pct"/>
          </w:tcPr>
          <w:p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rsidTr="00A014C4">
        <w:trPr>
          <w:trHeight w:val="84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ConsPlusNormal"/>
              <w:widowControl/>
              <w:ind w:firstLine="0"/>
              <w:contextualSpacing/>
              <w:jc w:val="both"/>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 xml:space="preserve">3.Оперирует инструментами управления знаниями для повышения </w:t>
            </w:r>
            <w:r w:rsidRPr="00A014C4">
              <w:rPr>
                <w:rFonts w:ascii="Times New Roman" w:eastAsiaTheme="minorHAnsi" w:hAnsi="Times New Roman" w:cs="Times New Roman"/>
                <w:sz w:val="24"/>
                <w:szCs w:val="24"/>
                <w:lang w:eastAsia="en-US"/>
              </w:rPr>
              <w:lastRenderedPageBreak/>
              <w:t>эффективности деятельности организации</w:t>
            </w:r>
          </w:p>
          <w:p w:rsidR="00F64BCE" w:rsidRPr="00A014C4" w:rsidRDefault="00F64BCE" w:rsidP="00ED3145">
            <w:pPr>
              <w:tabs>
                <w:tab w:val="left" w:pos="540"/>
              </w:tabs>
              <w:ind w:firstLine="0"/>
              <w:contextualSpacing/>
              <w:rPr>
                <w:szCs w:val="24"/>
              </w:rPr>
            </w:pPr>
          </w:p>
        </w:tc>
        <w:tc>
          <w:tcPr>
            <w:tcW w:w="1839" w:type="pct"/>
          </w:tcPr>
          <w:p w:rsidR="00F64BCE" w:rsidRPr="00A014C4" w:rsidRDefault="002061F2" w:rsidP="00ED3145">
            <w:pPr>
              <w:ind w:firstLine="0"/>
              <w:contextualSpacing/>
              <w:rPr>
                <w:szCs w:val="24"/>
              </w:rPr>
            </w:pPr>
            <w:r w:rsidRPr="00A014C4">
              <w:rPr>
                <w:b/>
                <w:szCs w:val="24"/>
              </w:rPr>
              <w:lastRenderedPageBreak/>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w:t>
            </w:r>
            <w:r w:rsidRPr="00A014C4">
              <w:rPr>
                <w:szCs w:val="24"/>
              </w:rPr>
              <w:lastRenderedPageBreak/>
              <w:t xml:space="preserve">точки зрения развития и внедрения концепции 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rsidR="00F64BCE" w:rsidRPr="00A014C4" w:rsidRDefault="00F64BCE" w:rsidP="00ED3145">
            <w:pPr>
              <w:ind w:firstLine="0"/>
              <w:contextualSpacing/>
              <w:rPr>
                <w:szCs w:val="24"/>
              </w:rPr>
            </w:pPr>
          </w:p>
        </w:tc>
      </w:tr>
      <w:tr w:rsidR="00F64BCE" w:rsidRPr="00A014C4" w:rsidTr="00242B06">
        <w:trPr>
          <w:trHeight w:val="1401"/>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rFonts w:eastAsiaTheme="minorHAnsi"/>
                <w:szCs w:val="24"/>
                <w:lang w:eastAsia="en-US"/>
              </w:rPr>
              <w:t>4.Применяет коммуникативные и лидерские навыки.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rsidTr="00242B06">
        <w:trPr>
          <w:trHeight w:val="2117"/>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51" w:type="pct"/>
          </w:tcPr>
          <w:p w:rsidR="00F64BCE" w:rsidRPr="00A014C4" w:rsidRDefault="00F64BCE" w:rsidP="00ED3145">
            <w:pPr>
              <w:ind w:firstLine="0"/>
              <w:contextualSpacing/>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rsidTr="00242B06">
        <w:trPr>
          <w:trHeight w:val="1837"/>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color w:val="000000"/>
                <w:szCs w:val="24"/>
                <w:shd w:val="clear" w:color="auto" w:fill="FFFFFF"/>
              </w:rPr>
            </w:pPr>
            <w:r w:rsidRPr="00A014C4">
              <w:rPr>
                <w:szCs w:val="24"/>
              </w:rPr>
              <w:t xml:space="preserve">2.Актуализирует свой личностный потенциал, внутренние источники роста и </w:t>
            </w:r>
            <w:proofErr w:type="gramStart"/>
            <w:r w:rsidRPr="00A014C4">
              <w:rPr>
                <w:szCs w:val="24"/>
              </w:rPr>
              <w:t>развития  собственной</w:t>
            </w:r>
            <w:proofErr w:type="gramEnd"/>
            <w:r w:rsidRPr="00A014C4">
              <w:rPr>
                <w:szCs w:val="24"/>
              </w:rPr>
              <w:t xml:space="preserve">  деятельности.</w:t>
            </w:r>
          </w:p>
          <w:p w:rsidR="00F64BCE" w:rsidRPr="00A014C4" w:rsidRDefault="00F64BCE" w:rsidP="00ED3145">
            <w:pPr>
              <w:ind w:firstLine="0"/>
              <w:contextualSpacing/>
              <w:rPr>
                <w:szCs w:val="24"/>
              </w:rPr>
            </w:pPr>
          </w:p>
        </w:tc>
        <w:tc>
          <w:tcPr>
            <w:tcW w:w="1839" w:type="pct"/>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rsidTr="00242B06">
        <w:trPr>
          <w:trHeight w:val="1265"/>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rsidR="00F64BCE" w:rsidRPr="00A014C4" w:rsidRDefault="00F64BCE" w:rsidP="00ED3145">
            <w:pPr>
              <w:ind w:firstLine="0"/>
              <w:contextualSpacing/>
              <w:rPr>
                <w:szCs w:val="24"/>
              </w:rPr>
            </w:pPr>
          </w:p>
        </w:tc>
        <w:tc>
          <w:tcPr>
            <w:tcW w:w="1839" w:type="pct"/>
            <w:shd w:val="clear" w:color="auto" w:fill="auto"/>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rsidTr="00242B06">
        <w:trPr>
          <w:trHeight w:val="169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839" w:type="pct"/>
          </w:tcPr>
          <w:p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B0396E" w:rsidRPr="00A014C4" w:rsidRDefault="00B0396E" w:rsidP="00ED3145">
            <w:pPr>
              <w:tabs>
                <w:tab w:val="left" w:pos="540"/>
              </w:tabs>
              <w:ind w:firstLine="0"/>
              <w:contextualSpacing/>
              <w:rPr>
                <w:szCs w:val="24"/>
              </w:rPr>
            </w:pPr>
          </w:p>
        </w:tc>
      </w:tr>
      <w:tr w:rsidR="00F64BCE" w:rsidRPr="00A014C4" w:rsidTr="00242B06">
        <w:trPr>
          <w:trHeight w:val="3225"/>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lastRenderedPageBreak/>
              <w:t>УК-6</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управлять проектом на всех этапах его жизненного цикла»</w:t>
            </w:r>
          </w:p>
        </w:tc>
        <w:tc>
          <w:tcPr>
            <w:tcW w:w="1151" w:type="pct"/>
          </w:tcPr>
          <w:p w:rsidR="00F64BCE" w:rsidRPr="00A014C4" w:rsidRDefault="00F64BCE" w:rsidP="00ED3145">
            <w:pPr>
              <w:suppressAutoHyphens/>
              <w:ind w:firstLine="0"/>
              <w:contextualSpacing/>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64BCE" w:rsidRPr="00A014C4" w:rsidRDefault="00F64BCE" w:rsidP="00ED3145">
            <w:pPr>
              <w:pStyle w:val="af8"/>
              <w:ind w:left="0"/>
              <w:contextualSpacing/>
            </w:pPr>
            <w:r w:rsidRPr="00A014C4">
              <w:rPr>
                <w:rFonts w:ascii="Times New Roman" w:hAnsi="Times New Roman" w:cs="Times New Roman"/>
              </w:rPr>
              <w:t xml:space="preserve"> </w:t>
            </w:r>
          </w:p>
        </w:tc>
        <w:tc>
          <w:tcPr>
            <w:tcW w:w="1839" w:type="pct"/>
          </w:tcPr>
          <w:p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F64BCE" w:rsidRPr="00A014C4" w:rsidRDefault="00F64BCE" w:rsidP="00ED3145">
            <w:pPr>
              <w:widowControl w:val="0"/>
              <w:autoSpaceDE w:val="0"/>
              <w:autoSpaceDN w:val="0"/>
              <w:ind w:firstLine="0"/>
              <w:contextualSpacing/>
              <w:rPr>
                <w:szCs w:val="24"/>
              </w:rPr>
            </w:pPr>
          </w:p>
        </w:tc>
      </w:tr>
      <w:tr w:rsidR="00F64BCE" w:rsidRPr="00A014C4" w:rsidTr="00242B06">
        <w:trPr>
          <w:trHeight w:val="186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af8"/>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A014C4">
              <w:rPr>
                <w:rFonts w:ascii="Times New Roman" w:hAnsi="Times New Roman" w:cs="Times New Roman"/>
              </w:rPr>
              <w:lastRenderedPageBreak/>
              <w:t>стоимостью, качеством и рисками проекта.</w:t>
            </w:r>
          </w:p>
        </w:tc>
        <w:tc>
          <w:tcPr>
            <w:tcW w:w="1839" w:type="pct"/>
          </w:tcPr>
          <w:p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w:t>
            </w:r>
            <w:r w:rsidR="00F64BCE" w:rsidRPr="00A014C4">
              <w:rPr>
                <w:szCs w:val="24"/>
              </w:rPr>
              <w:lastRenderedPageBreak/>
              <w:t>маркетинговых стратегий в организации.</w:t>
            </w:r>
          </w:p>
          <w:p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rsidR="00F64BCE" w:rsidRPr="00A014C4" w:rsidRDefault="00F64BCE" w:rsidP="00ED3145">
      <w:pPr>
        <w:tabs>
          <w:tab w:val="left" w:pos="993"/>
        </w:tabs>
        <w:rPr>
          <w:i/>
          <w:szCs w:val="24"/>
          <w:lang w:eastAsia="x-none"/>
        </w:rPr>
      </w:pPr>
    </w:p>
    <w:p w:rsidR="00F64BCE" w:rsidRPr="00A014C4" w:rsidRDefault="00F64BCE" w:rsidP="00ED3145">
      <w:pPr>
        <w:widowControl w:val="0"/>
        <w:jc w:val="center"/>
        <w:rPr>
          <w:szCs w:val="24"/>
          <w:lang w:val="x-none"/>
        </w:rPr>
      </w:pPr>
    </w:p>
    <w:p w:rsidR="009D7AE8" w:rsidRPr="00A014C4" w:rsidRDefault="009D7AE8" w:rsidP="00ED3145">
      <w:pPr>
        <w:suppressAutoHyphens/>
        <w:spacing w:line="360" w:lineRule="auto"/>
        <w:ind w:right="0" w:firstLine="0"/>
        <w:rPr>
          <w:b/>
          <w:szCs w:val="24"/>
        </w:rPr>
      </w:pPr>
      <w:r w:rsidRPr="00A014C4">
        <w:rPr>
          <w:b/>
          <w:szCs w:val="24"/>
        </w:rPr>
        <w:t xml:space="preserve">3. Место дисциплины в структуре образовательной программы </w:t>
      </w:r>
    </w:p>
    <w:p w:rsidR="00FF1691" w:rsidRPr="00A014C4" w:rsidRDefault="009D7AE8" w:rsidP="00ED3145">
      <w:pPr>
        <w:widowControl w:val="0"/>
        <w:rPr>
          <w:rFonts w:cs="Courier New"/>
          <w:szCs w:val="24"/>
          <w:lang w:bidi="ru-RU"/>
        </w:rPr>
      </w:pPr>
      <w:r w:rsidRPr="00A014C4">
        <w:rPr>
          <w:szCs w:val="24"/>
        </w:rPr>
        <w:t>Дисциплина «</w:t>
      </w:r>
      <w:r w:rsidR="006C3421" w:rsidRPr="00A014C4">
        <w:rPr>
          <w:szCs w:val="24"/>
        </w:rPr>
        <w:t>Стратегический маркетинг</w:t>
      </w:r>
      <w:r w:rsidRPr="00A014C4">
        <w:rPr>
          <w:szCs w:val="24"/>
        </w:rPr>
        <w:t>»</w:t>
      </w:r>
      <w:r w:rsidR="006C3421" w:rsidRPr="00A014C4">
        <w:rPr>
          <w:szCs w:val="24"/>
        </w:rPr>
        <w:t xml:space="preserve"> является инвариантной дисциплиной, отражающих специфику ВУЗа</w:t>
      </w:r>
      <w:r w:rsidR="00FF1691" w:rsidRPr="00A014C4">
        <w:rPr>
          <w:szCs w:val="24"/>
        </w:rPr>
        <w:t xml:space="preserve"> </w:t>
      </w:r>
      <w:r w:rsidR="00FF1691" w:rsidRPr="00A014C4">
        <w:rPr>
          <w:rFonts w:cs="Courier New"/>
          <w:szCs w:val="24"/>
          <w:lang w:bidi="ru-RU"/>
        </w:rPr>
        <w:t>для студентов, обучающихся по направлению подготовки</w:t>
      </w:r>
    </w:p>
    <w:p w:rsidR="00FF1691" w:rsidRPr="00A014C4" w:rsidRDefault="00FF1691" w:rsidP="00ED3145">
      <w:pPr>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Финансовые и цифровые технологии в логистике», «Реструктуризация бизнеса и управление проблемными активами», «Стратегии и финансы бизнеса»</w:t>
      </w:r>
    </w:p>
    <w:p w:rsidR="009D7AE8" w:rsidRPr="00A014C4" w:rsidRDefault="009D7AE8" w:rsidP="00ED3145">
      <w:pPr>
        <w:widowControl w:val="0"/>
        <w:autoSpaceDE w:val="0"/>
        <w:autoSpaceDN w:val="0"/>
        <w:adjustRightInd w:val="0"/>
        <w:spacing w:line="360" w:lineRule="auto"/>
        <w:ind w:right="0" w:firstLine="709"/>
        <w:rPr>
          <w:szCs w:val="24"/>
          <w:lang w:eastAsia="en-US"/>
        </w:rPr>
      </w:pPr>
    </w:p>
    <w:p w:rsidR="00952A6F" w:rsidRPr="00A014C4" w:rsidRDefault="009D7AE8" w:rsidP="00ED3145">
      <w:pPr>
        <w:jc w:val="center"/>
        <w:rPr>
          <w:b/>
          <w:szCs w:val="24"/>
          <w:lang w:eastAsia="en-US"/>
        </w:rPr>
      </w:pPr>
      <w:r w:rsidRPr="00A014C4">
        <w:rPr>
          <w:b/>
          <w:szCs w:val="24"/>
          <w:lang w:val="x-none"/>
        </w:rPr>
        <w:t>4.</w:t>
      </w:r>
      <w:r w:rsidRPr="00A014C4">
        <w:rPr>
          <w:szCs w:val="24"/>
          <w:lang w:val="x-none"/>
        </w:rPr>
        <w:t xml:space="preserve"> </w:t>
      </w:r>
      <w:r w:rsidRPr="00A014C4">
        <w:rPr>
          <w:b/>
          <w:szCs w:val="24"/>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6F2DCD" w:rsidRPr="00A014C4" w:rsidRDefault="00401D48" w:rsidP="00ED3145">
      <w:pPr>
        <w:contextualSpacing/>
        <w:rPr>
          <w:szCs w:val="24"/>
        </w:rPr>
      </w:pPr>
      <w:r w:rsidRPr="00A014C4">
        <w:rPr>
          <w:rFonts w:cs="Courier New"/>
          <w:szCs w:val="24"/>
          <w:lang w:bidi="ru-RU"/>
        </w:rPr>
        <w:t xml:space="preserve">для студентов, обучающихся по направлению подготовки </w:t>
      </w:r>
      <w:r w:rsidRPr="00A014C4">
        <w:rPr>
          <w:szCs w:val="24"/>
        </w:rPr>
        <w:t>38.04.02 «Менеджмент», для направленностей программ магистратуры:</w:t>
      </w:r>
      <w:r w:rsidRPr="00A014C4">
        <w:rPr>
          <w:rFonts w:eastAsia="Calibri"/>
          <w:szCs w:val="24"/>
          <w:lang w:eastAsia="en-US"/>
        </w:rPr>
        <w:t xml:space="preserve"> </w:t>
      </w:r>
      <w:r w:rsidR="006F2DCD" w:rsidRPr="00A014C4">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006F2DCD" w:rsidRPr="00A014C4">
        <w:rPr>
          <w:szCs w:val="24"/>
        </w:rPr>
        <w:t>Финансовые и цифровые технологии в логистике», «Реструктуризация бизнеса и управление проблемными активами», «Стратегии и фи</w:t>
      </w:r>
      <w:r w:rsidR="00FF1691" w:rsidRPr="00A014C4">
        <w:rPr>
          <w:szCs w:val="24"/>
        </w:rPr>
        <w:t xml:space="preserve">нансы бизнеса», </w:t>
      </w:r>
      <w:r w:rsidR="006F2DCD" w:rsidRPr="00A014C4">
        <w:rPr>
          <w:szCs w:val="24"/>
        </w:rPr>
        <w:t xml:space="preserve"> очная форма обучения:</w:t>
      </w:r>
    </w:p>
    <w:p w:rsidR="00401D48" w:rsidRPr="00A014C4" w:rsidRDefault="00401D48" w:rsidP="00ED3145">
      <w:pPr>
        <w:widowControl w:val="0"/>
        <w:spacing w:line="360" w:lineRule="auto"/>
        <w:ind w:firstLine="0"/>
        <w:contextualSpacing/>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68629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771116" w:rsidRDefault="00A67559" w:rsidP="00ED3145">
            <w:pPr>
              <w:ind w:right="0" w:firstLine="0"/>
              <w:jc w:val="center"/>
              <w:rPr>
                <w:b/>
                <w:szCs w:val="24"/>
                <w:lang w:eastAsia="en-US"/>
              </w:rPr>
            </w:pPr>
            <w:r w:rsidRPr="00A014C4">
              <w:rPr>
                <w:b/>
                <w:szCs w:val="24"/>
                <w:lang w:eastAsia="en-US"/>
              </w:rPr>
              <w:t>Модуль</w:t>
            </w:r>
            <w:r w:rsidR="00771116">
              <w:rPr>
                <w:b/>
                <w:szCs w:val="24"/>
                <w:lang w:eastAsia="en-US"/>
              </w:rPr>
              <w:t xml:space="preserve"> 3 </w:t>
            </w:r>
          </w:p>
          <w:p w:rsidR="0068629B" w:rsidRPr="00A014C4" w:rsidRDefault="0068629B" w:rsidP="00ED3145">
            <w:pPr>
              <w:ind w:right="0" w:firstLine="0"/>
              <w:jc w:val="center"/>
              <w:rPr>
                <w:b/>
                <w:szCs w:val="24"/>
                <w:lang w:eastAsia="en-US"/>
              </w:rPr>
            </w:pPr>
            <w:bookmarkStart w:id="0" w:name="_GoBack"/>
            <w:bookmarkEnd w:id="0"/>
            <w:r w:rsidRPr="00A014C4">
              <w:rPr>
                <w:b/>
                <w:szCs w:val="24"/>
                <w:lang w:eastAsia="en-US"/>
              </w:rPr>
              <w:t>(в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Сам</w:t>
            </w:r>
            <w:r w:rsidR="00FD67F0" w:rsidRPr="00A014C4">
              <w:rPr>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r>
      <w:tr w:rsidR="00FD67F0"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w:t>
            </w:r>
            <w:r w:rsidR="00FD67F0" w:rsidRPr="00A014C4">
              <w:rPr>
                <w:szCs w:val="24"/>
                <w:lang w:eastAsia="en-US"/>
              </w:rPr>
              <w:t>ен</w:t>
            </w:r>
          </w:p>
        </w:tc>
      </w:tr>
    </w:tbl>
    <w:p w:rsidR="006F2DCD" w:rsidRPr="00A014C4" w:rsidRDefault="006F2DCD" w:rsidP="00ED3145">
      <w:pPr>
        <w:contextualSpacing/>
        <w:rPr>
          <w:szCs w:val="24"/>
        </w:rPr>
      </w:pPr>
      <w:r w:rsidRPr="00A014C4">
        <w:rPr>
          <w:szCs w:val="24"/>
        </w:rPr>
        <w:lastRenderedPageBreak/>
        <w:t>38.04.02 «Менеджмент», для направленностей программ магистратуры:</w:t>
      </w:r>
      <w:r w:rsidRPr="00A014C4">
        <w:rPr>
          <w:rFonts w:eastAsia="Calibri"/>
          <w:szCs w:val="24"/>
          <w:lang w:eastAsia="en-US"/>
        </w:rPr>
        <w:t xml:space="preserve"> «Корпоративное управление», «Финансовый маркетинг», «Финансовый</w:t>
      </w:r>
      <w:r w:rsidR="00FF1691" w:rsidRPr="00A014C4">
        <w:rPr>
          <w:rFonts w:eastAsia="Calibri"/>
          <w:szCs w:val="24"/>
          <w:lang w:eastAsia="en-US"/>
        </w:rPr>
        <w:t xml:space="preserve"> менеджмент и рынок капиталов»,</w:t>
      </w:r>
      <w:r w:rsidRPr="00A014C4">
        <w:rPr>
          <w:szCs w:val="24"/>
        </w:rPr>
        <w:t xml:space="preserve"> заочная форма обучения:</w:t>
      </w:r>
    </w:p>
    <w:p w:rsidR="00536DAB" w:rsidRPr="00A014C4" w:rsidRDefault="00536DAB" w:rsidP="00ED3145">
      <w:pPr>
        <w:spacing w:line="360" w:lineRule="auto"/>
        <w:ind w:firstLine="680"/>
        <w:contextualSpacing/>
        <w:jc w:val="center"/>
        <w:rPr>
          <w:i/>
          <w:szCs w:val="24"/>
        </w:rPr>
      </w:pPr>
    </w:p>
    <w:p w:rsidR="00401D48" w:rsidRPr="00A014C4" w:rsidRDefault="00401D48" w:rsidP="00ED3145">
      <w:pPr>
        <w:jc w:val="center"/>
        <w:rPr>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Модуль(в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7610AF"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r>
      <w:tr w:rsidR="007610AF"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r>
    </w:tbl>
    <w:p w:rsidR="009D7AE8" w:rsidRPr="00A014C4" w:rsidRDefault="009D7AE8" w:rsidP="00ED3145">
      <w:pPr>
        <w:spacing w:line="276" w:lineRule="auto"/>
        <w:ind w:right="0" w:firstLine="0"/>
        <w:rPr>
          <w:b/>
          <w:szCs w:val="24"/>
          <w:lang w:eastAsia="en-US"/>
        </w:rPr>
      </w:pPr>
    </w:p>
    <w:p w:rsidR="009D7AE8" w:rsidRPr="00A014C4" w:rsidRDefault="009D7AE8" w:rsidP="00ED3145">
      <w:pPr>
        <w:spacing w:line="276" w:lineRule="auto"/>
        <w:ind w:right="0" w:firstLine="0"/>
        <w:jc w:val="center"/>
        <w:rPr>
          <w:b/>
          <w:szCs w:val="24"/>
          <w:lang w:eastAsia="en-US"/>
        </w:rPr>
      </w:pPr>
      <w:r w:rsidRPr="00A014C4">
        <w:rPr>
          <w:b/>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952A6F" w:rsidRPr="00A014C4" w:rsidRDefault="00952A6F" w:rsidP="00ED3145">
      <w:pPr>
        <w:shd w:val="clear" w:color="auto" w:fill="FFFFFF"/>
        <w:spacing w:line="360" w:lineRule="auto"/>
        <w:ind w:right="0" w:firstLine="0"/>
        <w:contextualSpacing/>
        <w:jc w:val="center"/>
        <w:rPr>
          <w:b/>
          <w:bCs/>
          <w:kern w:val="32"/>
          <w:szCs w:val="24"/>
        </w:rPr>
      </w:pPr>
    </w:p>
    <w:p w:rsidR="009D7AE8" w:rsidRPr="00A014C4" w:rsidRDefault="009D7AE8" w:rsidP="00ED3145">
      <w:pPr>
        <w:shd w:val="clear" w:color="auto" w:fill="FFFFFF"/>
        <w:spacing w:line="360" w:lineRule="auto"/>
        <w:ind w:right="0" w:firstLine="0"/>
        <w:contextualSpacing/>
        <w:jc w:val="center"/>
        <w:rPr>
          <w:b/>
          <w:szCs w:val="24"/>
        </w:rPr>
      </w:pPr>
      <w:r w:rsidRPr="00A014C4">
        <w:rPr>
          <w:b/>
          <w:bCs/>
          <w:kern w:val="32"/>
          <w:szCs w:val="24"/>
        </w:rPr>
        <w:t xml:space="preserve">5.1. </w:t>
      </w:r>
      <w:r w:rsidRPr="00A014C4">
        <w:rPr>
          <w:b/>
          <w:szCs w:val="24"/>
        </w:rPr>
        <w:t xml:space="preserve">Содержание дисциплины </w:t>
      </w:r>
    </w:p>
    <w:p w:rsidR="009263FA" w:rsidRPr="00A014C4" w:rsidRDefault="009263FA" w:rsidP="00ED3145">
      <w:pPr>
        <w:spacing w:line="360" w:lineRule="auto"/>
        <w:contextualSpacing/>
        <w:rPr>
          <w:szCs w:val="24"/>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rsidR="00A27B0C" w:rsidRPr="00A014C4" w:rsidRDefault="00A27B0C" w:rsidP="00ED3145">
      <w:pPr>
        <w:autoSpaceDE w:val="0"/>
        <w:autoSpaceDN w:val="0"/>
        <w:adjustRightInd w:val="0"/>
        <w:spacing w:line="360" w:lineRule="auto"/>
        <w:ind w:right="0" w:firstLine="0"/>
        <w:contextualSpacing/>
        <w:rPr>
          <w:rFonts w:eastAsia="Calibri"/>
          <w:b/>
          <w:bCs/>
          <w:color w:val="000000"/>
          <w:szCs w:val="24"/>
          <w:lang w:eastAsia="en-US"/>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autoSpaceDE w:val="0"/>
        <w:autoSpaceDN w:val="0"/>
        <w:adjustRightInd w:val="0"/>
        <w:spacing w:line="360" w:lineRule="auto"/>
        <w:ind w:right="0" w:firstLine="709"/>
        <w:rPr>
          <w:rFonts w:eastAsia="Calibri"/>
          <w:color w:val="000000"/>
          <w:szCs w:val="24"/>
          <w:lang w:eastAsia="en-US"/>
        </w:rPr>
      </w:pPr>
      <w:r w:rsidRPr="00A014C4">
        <w:rPr>
          <w:rFonts w:eastAsia="Calibri"/>
          <w:color w:val="000000"/>
          <w:szCs w:val="24"/>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A014C4">
        <w:rPr>
          <w:rFonts w:eastAsia="Calibri"/>
          <w:color w:val="000000"/>
          <w:szCs w:val="24"/>
          <w:lang w:eastAsia="en-US"/>
        </w:rPr>
        <w:t>авления маркетингом к маркетинг</w:t>
      </w:r>
      <w:r w:rsidRPr="00A014C4">
        <w:rPr>
          <w:rFonts w:eastAsia="Calibri"/>
          <w:color w:val="000000"/>
          <w:szCs w:val="24"/>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A014C4">
        <w:rPr>
          <w:rFonts w:eastAsia="Calibri"/>
          <w:color w:val="000000"/>
          <w:szCs w:val="24"/>
          <w:lang w:eastAsia="en-US"/>
        </w:rPr>
        <w:t xml:space="preserve"> Стратегия формирования пожизненной ценности кли</w:t>
      </w:r>
      <w:r w:rsidR="00DC14AD" w:rsidRPr="00A014C4">
        <w:rPr>
          <w:rFonts w:eastAsia="Calibri"/>
          <w:color w:val="000000"/>
          <w:szCs w:val="24"/>
          <w:lang w:eastAsia="en-US"/>
        </w:rPr>
        <w:t>е</w:t>
      </w:r>
      <w:r w:rsidR="00E8410B" w:rsidRPr="00A014C4">
        <w:rPr>
          <w:rFonts w:eastAsia="Calibri"/>
          <w:color w:val="000000"/>
          <w:szCs w:val="24"/>
          <w:lang w:eastAsia="en-US"/>
        </w:rPr>
        <w:t>нта.</w:t>
      </w:r>
      <w:r w:rsidR="00DC14AD" w:rsidRPr="00A014C4">
        <w:rPr>
          <w:rFonts w:eastAsia="Calibri"/>
          <w:color w:val="000000"/>
          <w:szCs w:val="24"/>
          <w:lang w:eastAsia="en-US"/>
        </w:rPr>
        <w:t xml:space="preserve"> Холистический маркетинг. Концепция экос</w:t>
      </w:r>
      <w:r w:rsidR="00F75432" w:rsidRPr="00A014C4">
        <w:rPr>
          <w:rFonts w:eastAsia="Calibri"/>
          <w:color w:val="000000"/>
          <w:szCs w:val="24"/>
          <w:lang w:eastAsia="en-US"/>
        </w:rPr>
        <w:t>истем в</w:t>
      </w:r>
      <w:r w:rsidR="00DC14AD" w:rsidRPr="00A014C4">
        <w:rPr>
          <w:rFonts w:eastAsia="Calibri"/>
          <w:color w:val="000000"/>
          <w:szCs w:val="24"/>
          <w:lang w:eastAsia="en-US"/>
        </w:rPr>
        <w:t xml:space="preserve"> маркетинг</w:t>
      </w:r>
      <w:r w:rsidR="00F75432" w:rsidRPr="00A014C4">
        <w:rPr>
          <w:rFonts w:eastAsia="Calibri"/>
          <w:color w:val="000000"/>
          <w:szCs w:val="24"/>
          <w:lang w:eastAsia="en-US"/>
        </w:rPr>
        <w:t>е</w:t>
      </w:r>
      <w:r w:rsidR="00DC14AD" w:rsidRPr="00A014C4">
        <w:rPr>
          <w:rFonts w:eastAsia="Calibri"/>
          <w:color w:val="000000"/>
          <w:szCs w:val="24"/>
          <w:lang w:eastAsia="en-US"/>
        </w:rPr>
        <w:t>.</w:t>
      </w:r>
      <w:r w:rsidR="00F75432" w:rsidRPr="00A014C4">
        <w:rPr>
          <w:rFonts w:ascii="TimesNewRomanPSMT" w:eastAsia="TimesNewRomanPSMT" w:cs="TimesNewRomanPSMT" w:hint="eastAsia"/>
          <w:szCs w:val="24"/>
        </w:rPr>
        <w:t xml:space="preserve"> </w:t>
      </w:r>
      <w:r w:rsidR="00F75432" w:rsidRPr="00A014C4">
        <w:rPr>
          <w:rFonts w:eastAsia="TimesNewRomanPSMT"/>
          <w:szCs w:val="24"/>
        </w:rPr>
        <w:t>Стратегический инструментарий с учетом маркетингового управления (</w:t>
      </w:r>
      <w:proofErr w:type="spellStart"/>
      <w:r w:rsidR="00F75432" w:rsidRPr="00A014C4">
        <w:rPr>
          <w:rFonts w:eastAsia="TimesNewRomanPSMT"/>
          <w:szCs w:val="24"/>
        </w:rPr>
        <w:t>balansed</w:t>
      </w:r>
      <w:proofErr w:type="spellEnd"/>
      <w:r w:rsidR="00F75432" w:rsidRPr="00A014C4">
        <w:rPr>
          <w:rFonts w:eastAsia="TimesNewRomanPSMT"/>
          <w:szCs w:val="24"/>
        </w:rPr>
        <w:t xml:space="preserve"> </w:t>
      </w:r>
      <w:proofErr w:type="spellStart"/>
      <w:r w:rsidR="00F75432" w:rsidRPr="00A014C4">
        <w:rPr>
          <w:rFonts w:eastAsia="TimesNewRomanPSMT"/>
          <w:szCs w:val="24"/>
        </w:rPr>
        <w:t>score</w:t>
      </w:r>
      <w:proofErr w:type="spellEnd"/>
      <w:r w:rsidR="00F75432" w:rsidRPr="00A014C4">
        <w:rPr>
          <w:rFonts w:eastAsia="TimesNewRomanPSMT"/>
          <w:szCs w:val="24"/>
        </w:rPr>
        <w:t xml:space="preserve"> </w:t>
      </w:r>
      <w:proofErr w:type="spellStart"/>
      <w:r w:rsidR="00F75432" w:rsidRPr="00A014C4">
        <w:rPr>
          <w:rFonts w:eastAsia="TimesNewRomanPSMT"/>
          <w:szCs w:val="24"/>
        </w:rPr>
        <w:t>card</w:t>
      </w:r>
      <w:proofErr w:type="spellEnd"/>
      <w:r w:rsidR="00F75432" w:rsidRPr="00A014C4">
        <w:rPr>
          <w:rFonts w:eastAsia="TimesNewRomanPSMT"/>
          <w:szCs w:val="24"/>
        </w:rPr>
        <w:t>).</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w:t>
      </w:r>
      <w:r w:rsidRPr="00A014C4">
        <w:rPr>
          <w:rFonts w:eastAsia="Calibri"/>
          <w:szCs w:val="24"/>
          <w:lang w:eastAsia="en-US"/>
        </w:rPr>
        <w:lastRenderedPageBreak/>
        <w:t xml:space="preserve">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A67559" w:rsidRPr="00A014C4" w:rsidRDefault="00A67559" w:rsidP="00ED3145">
      <w:pPr>
        <w:spacing w:after="160" w:line="360" w:lineRule="auto"/>
        <w:ind w:right="0" w:firstLine="0"/>
        <w:contextualSpacing/>
        <w:rPr>
          <w:rFonts w:eastAsia="Calibri"/>
          <w:b/>
          <w:bCs/>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002E2C87" w:rsidRPr="00A014C4">
        <w:rPr>
          <w:szCs w:val="24"/>
        </w:rPr>
        <w:t>.</w:t>
      </w:r>
    </w:p>
    <w:p w:rsidR="00A67559" w:rsidRPr="00A014C4" w:rsidRDefault="00A67559" w:rsidP="00ED3145">
      <w:pPr>
        <w:spacing w:after="160" w:line="360" w:lineRule="auto"/>
        <w:ind w:right="0" w:firstLine="0"/>
        <w:contextualSpacing/>
        <w:rPr>
          <w:rFonts w:eastAsia="Calibri"/>
          <w:szCs w:val="24"/>
          <w:u w:val="single"/>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A014C4">
        <w:rPr>
          <w:rFonts w:eastAsia="Calibri"/>
          <w:color w:val="000000"/>
          <w:szCs w:val="24"/>
          <w:lang w:eastAsia="en-US"/>
        </w:rPr>
        <w:t xml:space="preserve"> сбыта</w:t>
      </w:r>
      <w:r w:rsidRPr="00A014C4">
        <w:rPr>
          <w:rFonts w:eastAsia="Calibri"/>
          <w:color w:val="000000"/>
          <w:szCs w:val="24"/>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rsidR="00953B30" w:rsidRPr="00A014C4" w:rsidRDefault="004E71CF"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Маркетинговые с</w:t>
      </w:r>
      <w:r w:rsidR="00953B30" w:rsidRPr="00A014C4">
        <w:rPr>
          <w:rFonts w:eastAsia="Calibri"/>
          <w:color w:val="000000"/>
          <w:szCs w:val="24"/>
          <w:lang w:eastAsia="en-US"/>
        </w:rPr>
        <w:t>тратегии выхода на международные рынки</w:t>
      </w:r>
      <w:r w:rsidR="002F15C4" w:rsidRPr="00A014C4">
        <w:rPr>
          <w:rFonts w:eastAsia="Calibri"/>
          <w:color w:val="000000"/>
          <w:szCs w:val="24"/>
          <w:lang w:eastAsia="en-US"/>
        </w:rPr>
        <w:t xml:space="preserve">. Стратегии маркетинга взаимодействия, маркетинга взаимоотношений, внутрифирменного маркетинга. Стратегии </w:t>
      </w:r>
      <w:r w:rsidR="002F15C4" w:rsidRPr="00A014C4">
        <w:rPr>
          <w:rFonts w:eastAsia="Calibri"/>
          <w:color w:val="000000"/>
          <w:szCs w:val="24"/>
          <w:lang w:eastAsia="en-US"/>
        </w:rPr>
        <w:lastRenderedPageBreak/>
        <w:t>вовлечения потребителя: партнерские отношения и совместное создание ценности. Стратегии маркетинга совместного творчества.</w:t>
      </w:r>
    </w:p>
    <w:p w:rsidR="00A67559" w:rsidRPr="00A014C4" w:rsidRDefault="00A67559" w:rsidP="00ED3145">
      <w:pPr>
        <w:autoSpaceDE w:val="0"/>
        <w:autoSpaceDN w:val="0"/>
        <w:adjustRightInd w:val="0"/>
        <w:spacing w:line="360" w:lineRule="auto"/>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E8410B"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E8410B" w:rsidRPr="00A014C4" w:rsidRDefault="00E8410B" w:rsidP="00ED3145">
      <w:pPr>
        <w:spacing w:after="160" w:line="360" w:lineRule="auto"/>
        <w:ind w:right="0" w:firstLine="709"/>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A67559" w:rsidRPr="00A014C4" w:rsidRDefault="00A67559" w:rsidP="00ED3145">
      <w:pPr>
        <w:spacing w:after="160" w:line="360" w:lineRule="auto"/>
        <w:ind w:right="0" w:firstLine="709"/>
        <w:contextualSpacing/>
        <w:rPr>
          <w:szCs w:val="24"/>
        </w:rPr>
      </w:pPr>
      <w:r w:rsidRPr="00A014C4">
        <w:rPr>
          <w:rFonts w:eastAsia="Calibri"/>
          <w:szCs w:val="24"/>
          <w:lang w:eastAsia="en-US"/>
        </w:rPr>
        <w:t xml:space="preserve"> </w:t>
      </w:r>
      <w:r w:rsidRPr="00A014C4">
        <w:rPr>
          <w:szCs w:val="24"/>
        </w:rPr>
        <w:t xml:space="preserve">Информационное обеспечение стратегического управления маркетингом в условиях </w:t>
      </w:r>
      <w:proofErr w:type="spellStart"/>
      <w:r w:rsidRPr="00A014C4">
        <w:rPr>
          <w:szCs w:val="24"/>
        </w:rPr>
        <w:t>цифровизации</w:t>
      </w:r>
      <w:proofErr w:type="spellEnd"/>
      <w:r w:rsidRPr="00A014C4">
        <w:rPr>
          <w:szCs w:val="24"/>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rsidR="00A67559" w:rsidRPr="00A014C4" w:rsidRDefault="00A67559" w:rsidP="00ED3145">
      <w:pPr>
        <w:spacing w:line="360" w:lineRule="auto"/>
        <w:ind w:right="0" w:firstLine="709"/>
        <w:contextualSpacing/>
        <w:rPr>
          <w:szCs w:val="24"/>
        </w:rPr>
      </w:pPr>
      <w:proofErr w:type="spellStart"/>
      <w:r w:rsidRPr="00A014C4">
        <w:rPr>
          <w:szCs w:val="24"/>
        </w:rPr>
        <w:t>Digital</w:t>
      </w:r>
      <w:proofErr w:type="spellEnd"/>
      <w:r w:rsidRPr="00A014C4">
        <w:rPr>
          <w:szCs w:val="24"/>
        </w:rPr>
        <w:t>-технологии информационного обеспечения стратегического управления маркетингом.</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u w:val="single"/>
          <w:lang w:eastAsia="en-US"/>
        </w:rPr>
      </w:pPr>
      <w:r w:rsidRPr="00A014C4">
        <w:rPr>
          <w:rFonts w:eastAsia="Calibri"/>
          <w:color w:val="000000"/>
          <w:szCs w:val="24"/>
          <w:lang w:eastAsia="en-US"/>
        </w:rPr>
        <w:t xml:space="preserve">Организационные аспекты стратегического маркетинга. Реинжиниринг и структуры управления маркетингом.  </w:t>
      </w:r>
      <w:proofErr w:type="spellStart"/>
      <w:r w:rsidRPr="00A014C4">
        <w:rPr>
          <w:rFonts w:eastAsia="Calibri"/>
          <w:color w:val="000000"/>
          <w:szCs w:val="24"/>
          <w:lang w:eastAsia="en-US"/>
        </w:rPr>
        <w:t>Бенчмаркинг</w:t>
      </w:r>
      <w:proofErr w:type="spellEnd"/>
      <w:r w:rsidRPr="00A014C4">
        <w:rPr>
          <w:rFonts w:eastAsia="Calibri"/>
          <w:color w:val="000000"/>
          <w:szCs w:val="24"/>
          <w:lang w:eastAsia="en-US"/>
        </w:rPr>
        <w:t xml:space="preserve"> реализации эффективных маркетинговых стратегий ведущими </w:t>
      </w:r>
      <w:r w:rsidR="009D5052" w:rsidRPr="00A014C4">
        <w:rPr>
          <w:rFonts w:eastAsia="Calibri"/>
          <w:color w:val="000000"/>
          <w:szCs w:val="24"/>
          <w:lang w:eastAsia="en-US"/>
        </w:rPr>
        <w:t xml:space="preserve">компаниями </w:t>
      </w:r>
      <w:r w:rsidR="002E2C87" w:rsidRPr="00A014C4">
        <w:rPr>
          <w:rFonts w:eastAsia="Calibri"/>
          <w:color w:val="000000"/>
          <w:szCs w:val="24"/>
          <w:lang w:eastAsia="en-US"/>
        </w:rPr>
        <w:t>на локальных и мировых рынках</w:t>
      </w:r>
      <w:r w:rsidR="002E2C87" w:rsidRPr="00A014C4">
        <w:rPr>
          <w:szCs w:val="24"/>
        </w:rPr>
        <w:t>.</w:t>
      </w:r>
    </w:p>
    <w:p w:rsidR="00A84DC0" w:rsidRDefault="00A84DC0" w:rsidP="00ED3145">
      <w:pPr>
        <w:spacing w:line="360" w:lineRule="auto"/>
        <w:ind w:firstLine="709"/>
        <w:contextualSpacing/>
        <w:rPr>
          <w:b/>
          <w:szCs w:val="24"/>
          <w:lang w:eastAsia="en-US"/>
        </w:rPr>
      </w:pPr>
    </w:p>
    <w:p w:rsidR="0046453E" w:rsidRPr="00A014C4" w:rsidRDefault="00B350DD" w:rsidP="00ED3145">
      <w:pPr>
        <w:spacing w:line="360" w:lineRule="auto"/>
        <w:ind w:firstLine="709"/>
        <w:contextualSpacing/>
        <w:rPr>
          <w:rFonts w:cs="Courier New"/>
          <w:b/>
          <w:szCs w:val="24"/>
          <w:lang w:bidi="ru-RU"/>
        </w:rPr>
      </w:pPr>
      <w:r w:rsidRPr="00A014C4">
        <w:rPr>
          <w:b/>
          <w:szCs w:val="24"/>
          <w:lang w:eastAsia="en-US"/>
        </w:rPr>
        <w:t xml:space="preserve">5.2. </w:t>
      </w:r>
      <w:proofErr w:type="spellStart"/>
      <w:r w:rsidRPr="00A014C4">
        <w:rPr>
          <w:b/>
          <w:szCs w:val="24"/>
          <w:lang w:eastAsia="en-US"/>
        </w:rPr>
        <w:t>Учебно</w:t>
      </w:r>
      <w:proofErr w:type="spellEnd"/>
      <w:r w:rsidRPr="00A014C4">
        <w:rPr>
          <w:b/>
          <w:szCs w:val="24"/>
          <w:lang w:eastAsia="en-US"/>
        </w:rPr>
        <w:t xml:space="preserve"> – тематический план</w:t>
      </w:r>
      <w:r w:rsidRPr="00A014C4">
        <w:rPr>
          <w:b/>
          <w:szCs w:val="24"/>
        </w:rPr>
        <w:t xml:space="preserve"> для студентов, </w:t>
      </w:r>
      <w:r w:rsidR="00BC3557" w:rsidRPr="00A014C4">
        <w:rPr>
          <w:b/>
          <w:szCs w:val="24"/>
        </w:rPr>
        <w:t xml:space="preserve">обучающихся по </w:t>
      </w:r>
      <w:r w:rsidR="00BC3557" w:rsidRPr="00A014C4">
        <w:rPr>
          <w:b/>
          <w:szCs w:val="24"/>
          <w:lang w:eastAsia="en-US"/>
        </w:rPr>
        <w:t>образовательной программе</w:t>
      </w:r>
      <w:r w:rsidR="00BC3557" w:rsidRPr="00A014C4">
        <w:rPr>
          <w:b/>
          <w:szCs w:val="24"/>
        </w:rPr>
        <w:t xml:space="preserve"> подготовки</w:t>
      </w:r>
      <w:r w:rsidR="00BC3557" w:rsidRPr="00A014C4">
        <w:rPr>
          <w:rFonts w:cs="Courier New"/>
          <w:b/>
          <w:szCs w:val="24"/>
          <w:lang w:bidi="ru-RU"/>
        </w:rPr>
        <w:t xml:space="preserve"> </w:t>
      </w:r>
    </w:p>
    <w:p w:rsidR="0046453E" w:rsidRPr="00A014C4" w:rsidRDefault="0046453E" w:rsidP="00ED3145">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«Антикризисный менеджмент и консалтинг»,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очная форма обучения</w:t>
      </w:r>
      <w:r w:rsidR="00035BB0" w:rsidRPr="00A014C4">
        <w:rPr>
          <w:szCs w:val="24"/>
        </w:rPr>
        <w:t>:</w:t>
      </w:r>
    </w:p>
    <w:p w:rsidR="0068768D" w:rsidRPr="00A014C4" w:rsidRDefault="0046453E" w:rsidP="00ED3145">
      <w:pPr>
        <w:contextualSpacing/>
        <w:rPr>
          <w:b/>
          <w:szCs w:val="24"/>
        </w:rPr>
      </w:pPr>
      <w:r w:rsidRPr="00A014C4">
        <w:rPr>
          <w:szCs w:val="24"/>
        </w:rPr>
        <w:t xml:space="preserve"> </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7217C2" w:rsidRPr="00E937EC" w:rsidTr="00A84DC0">
        <w:tc>
          <w:tcPr>
            <w:tcW w:w="373" w:type="pct"/>
            <w:vMerge w:val="restart"/>
            <w:shd w:val="clear" w:color="auto" w:fill="auto"/>
          </w:tcPr>
          <w:p w:rsidR="007217C2" w:rsidRPr="00E937EC" w:rsidRDefault="007217C2" w:rsidP="00ED3145">
            <w:pPr>
              <w:tabs>
                <w:tab w:val="left" w:pos="0"/>
                <w:tab w:val="right" w:pos="851"/>
              </w:tabs>
              <w:ind w:firstLine="0"/>
              <w:rPr>
                <w:szCs w:val="24"/>
              </w:rPr>
            </w:pPr>
            <w:r w:rsidRPr="00E937EC">
              <w:rPr>
                <w:szCs w:val="24"/>
              </w:rPr>
              <w:t>№</w:t>
            </w:r>
          </w:p>
          <w:p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929" w:type="pct"/>
            <w:gridSpan w:val="5"/>
          </w:tcPr>
          <w:p w:rsidR="007217C2" w:rsidRPr="00E937EC" w:rsidRDefault="007217C2" w:rsidP="00ED3145">
            <w:pPr>
              <w:tabs>
                <w:tab w:val="right" w:pos="851"/>
              </w:tabs>
              <w:ind w:firstLine="0"/>
              <w:rPr>
                <w:b/>
                <w:szCs w:val="24"/>
              </w:rPr>
            </w:pPr>
            <w:r w:rsidRPr="00E937EC">
              <w:rPr>
                <w:b/>
                <w:szCs w:val="24"/>
              </w:rPr>
              <w:t>Трудоемкость в часах</w:t>
            </w:r>
          </w:p>
        </w:tc>
        <w:tc>
          <w:tcPr>
            <w:tcW w:w="821" w:type="pct"/>
            <w:vMerge w:val="restart"/>
            <w:shd w:val="clear" w:color="auto" w:fill="auto"/>
          </w:tcPr>
          <w:p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rsidTr="00A84DC0">
        <w:tc>
          <w:tcPr>
            <w:tcW w:w="373" w:type="pct"/>
            <w:vMerge/>
            <w:shd w:val="clear" w:color="auto" w:fill="auto"/>
          </w:tcPr>
          <w:p w:rsidR="007217C2" w:rsidRPr="00E937EC" w:rsidRDefault="007217C2" w:rsidP="00ED3145">
            <w:pPr>
              <w:tabs>
                <w:tab w:val="right" w:pos="851"/>
              </w:tabs>
              <w:rPr>
                <w:szCs w:val="24"/>
              </w:rPr>
            </w:pPr>
          </w:p>
        </w:tc>
        <w:tc>
          <w:tcPr>
            <w:tcW w:w="877" w:type="pct"/>
            <w:vMerge/>
            <w:shd w:val="clear" w:color="auto" w:fill="auto"/>
          </w:tcPr>
          <w:p w:rsidR="007217C2" w:rsidRPr="00E937EC" w:rsidRDefault="007217C2" w:rsidP="00ED3145">
            <w:pPr>
              <w:tabs>
                <w:tab w:val="right" w:pos="851"/>
              </w:tabs>
              <w:rPr>
                <w:szCs w:val="24"/>
              </w:rPr>
            </w:pPr>
          </w:p>
        </w:tc>
        <w:tc>
          <w:tcPr>
            <w:tcW w:w="429" w:type="pct"/>
            <w:vMerge w:val="restart"/>
            <w:shd w:val="clear" w:color="auto" w:fill="auto"/>
          </w:tcPr>
          <w:p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80" w:type="pct"/>
            <w:gridSpan w:val="3"/>
            <w:shd w:val="clear" w:color="auto" w:fill="auto"/>
          </w:tcPr>
          <w:p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820" w:type="pct"/>
            <w:vMerge w:val="restart"/>
            <w:shd w:val="clear" w:color="auto" w:fill="auto"/>
          </w:tcPr>
          <w:p w:rsidR="007217C2" w:rsidRPr="00E937EC" w:rsidRDefault="007217C2" w:rsidP="00ED3145">
            <w:pPr>
              <w:tabs>
                <w:tab w:val="right" w:pos="851"/>
              </w:tabs>
              <w:ind w:firstLine="0"/>
              <w:rPr>
                <w:szCs w:val="24"/>
              </w:rPr>
            </w:pPr>
            <w:r w:rsidRPr="00E937EC">
              <w:rPr>
                <w:b/>
                <w:szCs w:val="24"/>
              </w:rPr>
              <w:t>Самостоятельная работа</w:t>
            </w:r>
          </w:p>
        </w:tc>
        <w:tc>
          <w:tcPr>
            <w:tcW w:w="821" w:type="pct"/>
            <w:vMerge/>
            <w:shd w:val="clear" w:color="auto" w:fill="auto"/>
          </w:tcPr>
          <w:p w:rsidR="007217C2" w:rsidRPr="00E937EC" w:rsidRDefault="007217C2" w:rsidP="00ED3145">
            <w:pPr>
              <w:tabs>
                <w:tab w:val="right" w:pos="851"/>
              </w:tabs>
              <w:rPr>
                <w:szCs w:val="24"/>
              </w:rPr>
            </w:pPr>
          </w:p>
        </w:tc>
      </w:tr>
      <w:tr w:rsidR="00A84DC0" w:rsidRPr="00E937EC" w:rsidTr="00A84DC0">
        <w:tc>
          <w:tcPr>
            <w:tcW w:w="373" w:type="pct"/>
            <w:vMerge/>
            <w:shd w:val="clear" w:color="auto" w:fill="auto"/>
          </w:tcPr>
          <w:p w:rsidR="00035BB0" w:rsidRPr="00E937EC" w:rsidRDefault="00035BB0" w:rsidP="00ED3145">
            <w:pPr>
              <w:tabs>
                <w:tab w:val="right" w:pos="851"/>
              </w:tabs>
              <w:rPr>
                <w:szCs w:val="24"/>
              </w:rPr>
            </w:pPr>
          </w:p>
        </w:tc>
        <w:tc>
          <w:tcPr>
            <w:tcW w:w="877" w:type="pct"/>
            <w:vMerge/>
            <w:shd w:val="clear" w:color="auto" w:fill="auto"/>
          </w:tcPr>
          <w:p w:rsidR="00035BB0" w:rsidRPr="00E937EC" w:rsidRDefault="00035BB0" w:rsidP="00ED3145">
            <w:pPr>
              <w:tabs>
                <w:tab w:val="right" w:pos="851"/>
              </w:tabs>
              <w:rPr>
                <w:szCs w:val="24"/>
              </w:rPr>
            </w:pPr>
          </w:p>
        </w:tc>
        <w:tc>
          <w:tcPr>
            <w:tcW w:w="429" w:type="pct"/>
            <w:vMerge/>
            <w:shd w:val="clear" w:color="auto" w:fill="auto"/>
          </w:tcPr>
          <w:p w:rsidR="00035BB0" w:rsidRPr="00E937EC" w:rsidRDefault="00035BB0" w:rsidP="00ED3145">
            <w:pPr>
              <w:tabs>
                <w:tab w:val="right" w:pos="851"/>
              </w:tabs>
              <w:rPr>
                <w:szCs w:val="24"/>
              </w:rPr>
            </w:pPr>
          </w:p>
        </w:tc>
        <w:tc>
          <w:tcPr>
            <w:tcW w:w="484" w:type="pct"/>
            <w:shd w:val="clear" w:color="auto" w:fill="auto"/>
          </w:tcPr>
          <w:p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488" w:type="pct"/>
            <w:shd w:val="clear" w:color="auto" w:fill="auto"/>
          </w:tcPr>
          <w:p w:rsidR="00035BB0" w:rsidRPr="00E937EC" w:rsidRDefault="00035BB0" w:rsidP="00ED3145">
            <w:pPr>
              <w:tabs>
                <w:tab w:val="right" w:pos="851"/>
              </w:tabs>
              <w:ind w:firstLine="0"/>
              <w:rPr>
                <w:szCs w:val="24"/>
              </w:rPr>
            </w:pPr>
            <w:r w:rsidRPr="00E937EC">
              <w:rPr>
                <w:szCs w:val="24"/>
              </w:rPr>
              <w:t>Лекции</w:t>
            </w:r>
          </w:p>
        </w:tc>
        <w:tc>
          <w:tcPr>
            <w:tcW w:w="708" w:type="pct"/>
            <w:shd w:val="clear" w:color="auto" w:fill="auto"/>
          </w:tcPr>
          <w:p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820" w:type="pct"/>
            <w:vMerge/>
            <w:shd w:val="clear" w:color="auto" w:fill="auto"/>
          </w:tcPr>
          <w:p w:rsidR="00035BB0" w:rsidRPr="00E937EC" w:rsidRDefault="00035BB0" w:rsidP="00ED3145">
            <w:pPr>
              <w:tabs>
                <w:tab w:val="right" w:pos="851"/>
              </w:tabs>
              <w:rPr>
                <w:szCs w:val="24"/>
              </w:rPr>
            </w:pPr>
          </w:p>
        </w:tc>
        <w:tc>
          <w:tcPr>
            <w:tcW w:w="821" w:type="pct"/>
            <w:vMerge/>
            <w:shd w:val="clear" w:color="auto" w:fill="auto"/>
          </w:tcPr>
          <w:p w:rsidR="00035BB0" w:rsidRPr="00E937EC" w:rsidRDefault="00035BB0" w:rsidP="00ED3145">
            <w:pPr>
              <w:tabs>
                <w:tab w:val="right" w:pos="851"/>
              </w:tabs>
              <w:rPr>
                <w:szCs w:val="24"/>
              </w:rPr>
            </w:pP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 xml:space="preserve">Особенности стратегического </w:t>
            </w:r>
            <w:r w:rsidRPr="00E937EC">
              <w:rPr>
                <w:rFonts w:eastAsia="Calibri"/>
                <w:b/>
                <w:color w:val="000000"/>
                <w:szCs w:val="24"/>
                <w:lang w:eastAsia="en-US"/>
              </w:rPr>
              <w:lastRenderedPageBreak/>
              <w:t>маркетинга и его задачи</w:t>
            </w:r>
          </w:p>
          <w:p w:rsidR="00035BB0" w:rsidRPr="00E937EC" w:rsidRDefault="00035BB0" w:rsidP="00ED3145">
            <w:pPr>
              <w:tabs>
                <w:tab w:val="left" w:pos="0"/>
              </w:tabs>
              <w:ind w:firstLine="34"/>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lastRenderedPageBreak/>
              <w:t>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 xml:space="preserve">Устный опрос, презентация </w:t>
            </w:r>
            <w:r w:rsidRPr="00E937EC">
              <w:rPr>
                <w:szCs w:val="24"/>
              </w:rPr>
              <w:lastRenderedPageBreak/>
              <w:t>заданий по теме . решение тестов</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lastRenderedPageBreak/>
              <w:t>2</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rsidR="00035BB0" w:rsidRPr="00E937EC" w:rsidRDefault="00035BB0" w:rsidP="00ED3145">
            <w:pPr>
              <w:tabs>
                <w:tab w:val="left" w:pos="0"/>
              </w:tabs>
              <w:ind w:firstLine="0"/>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rsidR="00035BB0" w:rsidRPr="00E937EC" w:rsidRDefault="00035BB0" w:rsidP="00ED3145">
            <w:pPr>
              <w:tabs>
                <w:tab w:val="left" w:pos="0"/>
              </w:tabs>
              <w:ind w:firstLine="34"/>
              <w:jc w:val="left"/>
              <w:rPr>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5</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rsidR="00035BB0" w:rsidRPr="00E937EC" w:rsidRDefault="00035BB0" w:rsidP="00ED3145">
            <w:pPr>
              <w:tabs>
                <w:tab w:val="left" w:pos="0"/>
              </w:tabs>
              <w:ind w:firstLine="0"/>
              <w:jc w:val="left"/>
              <w:rPr>
                <w:b/>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szCs w:val="24"/>
                <w:lang w:eastAsia="en-US"/>
              </w:rPr>
              <w:t>Тема 5. Разработка маркетинговых стратегий</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rPr>
                <w:szCs w:val="24"/>
              </w:rPr>
            </w:pPr>
            <w:r w:rsidRPr="00E937EC">
              <w:rPr>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6</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6</w:t>
            </w:r>
          </w:p>
        </w:tc>
        <w:tc>
          <w:tcPr>
            <w:tcW w:w="877" w:type="pct"/>
            <w:vAlign w:val="center"/>
          </w:tcPr>
          <w:p w:rsidR="00035BB0" w:rsidRPr="00E937EC" w:rsidRDefault="00035BB0" w:rsidP="00ED3145">
            <w:pPr>
              <w:autoSpaceDE w:val="0"/>
              <w:autoSpaceDN w:val="0"/>
              <w:adjustRightInd w:val="0"/>
              <w:ind w:right="0" w:firstLine="0"/>
              <w:contextualSpacing/>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rPr>
                <w:b/>
                <w:szCs w:val="24"/>
              </w:rPr>
            </w:pPr>
            <w:r w:rsidRPr="00E937EC">
              <w:rPr>
                <w:b/>
                <w:szCs w:val="24"/>
              </w:rPr>
              <w:t>24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Эссе</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Итого в %</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rPr>
                <w:b/>
                <w:szCs w:val="24"/>
              </w:rPr>
            </w:pPr>
            <w:r>
              <w:rPr>
                <w:b/>
                <w:szCs w:val="24"/>
              </w:rPr>
              <w:t>100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21" w:type="pct"/>
            <w:shd w:val="clear" w:color="auto" w:fill="auto"/>
          </w:tcPr>
          <w:p w:rsidR="00035BB0" w:rsidRPr="00E937EC" w:rsidRDefault="00035BB0" w:rsidP="00ED3145">
            <w:pPr>
              <w:tabs>
                <w:tab w:val="right" w:pos="851"/>
              </w:tabs>
              <w:ind w:firstLine="0"/>
              <w:contextualSpacing/>
              <w:rPr>
                <w:b/>
                <w:szCs w:val="24"/>
              </w:rPr>
            </w:pPr>
          </w:p>
        </w:tc>
      </w:tr>
    </w:tbl>
    <w:p w:rsidR="00365741" w:rsidRDefault="00365741" w:rsidP="00ED3145">
      <w:pPr>
        <w:spacing w:line="360" w:lineRule="auto"/>
        <w:ind w:firstLine="0"/>
        <w:contextualSpacing/>
        <w:rPr>
          <w:szCs w:val="24"/>
        </w:rPr>
      </w:pPr>
    </w:p>
    <w:p w:rsidR="00A84DC0" w:rsidRPr="00A014C4" w:rsidRDefault="00A84DC0" w:rsidP="00ED3145">
      <w:pPr>
        <w:spacing w:line="360" w:lineRule="auto"/>
        <w:ind w:firstLine="0"/>
        <w:contextualSpacing/>
        <w:rPr>
          <w:szCs w:val="24"/>
        </w:rPr>
      </w:pPr>
    </w:p>
    <w:p w:rsidR="00A9710C" w:rsidRPr="007A78E9" w:rsidRDefault="0046453E" w:rsidP="007A78E9">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«Управление проектами государственного – частного партнерства», «Финансовый маркетинг», «Финансовый менеджмент и рынок капиталов», </w:t>
      </w:r>
      <w:r w:rsidR="00365741" w:rsidRPr="00A014C4">
        <w:rPr>
          <w:szCs w:val="24"/>
        </w:rPr>
        <w:t>заочная форма обучения:</w:t>
      </w:r>
    </w:p>
    <w:p w:rsidR="00E7310E" w:rsidRPr="00A014C4" w:rsidRDefault="00E7310E" w:rsidP="00ED3145">
      <w:pPr>
        <w:autoSpaceDE w:val="0"/>
        <w:autoSpaceDN w:val="0"/>
        <w:adjustRightInd w:val="0"/>
        <w:ind w:right="0" w:firstLine="0"/>
        <w:contextualSpacing/>
        <w:rPr>
          <w:rFonts w:eastAsia="Calibri"/>
          <w:color w:val="00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A014C4" w:rsidTr="00A014C4">
        <w:tc>
          <w:tcPr>
            <w:tcW w:w="317" w:type="pct"/>
            <w:vMerge w:val="restart"/>
            <w:shd w:val="clear" w:color="auto" w:fill="auto"/>
          </w:tcPr>
          <w:p w:rsidR="009D5429" w:rsidRPr="00A014C4" w:rsidRDefault="009D5429" w:rsidP="00ED3145">
            <w:pPr>
              <w:tabs>
                <w:tab w:val="left" w:pos="0"/>
                <w:tab w:val="right" w:pos="851"/>
              </w:tabs>
              <w:ind w:firstLine="0"/>
              <w:rPr>
                <w:szCs w:val="24"/>
              </w:rPr>
            </w:pPr>
            <w:r w:rsidRPr="00A014C4">
              <w:rPr>
                <w:szCs w:val="24"/>
              </w:rPr>
              <w:t>№</w:t>
            </w:r>
          </w:p>
          <w:p w:rsidR="009D5429" w:rsidRPr="00A014C4" w:rsidRDefault="009D5429" w:rsidP="00ED3145">
            <w:pPr>
              <w:tabs>
                <w:tab w:val="right" w:pos="851"/>
              </w:tabs>
              <w:ind w:firstLine="0"/>
              <w:rPr>
                <w:szCs w:val="24"/>
              </w:rPr>
            </w:pPr>
            <w:r w:rsidRPr="00A014C4">
              <w:rPr>
                <w:szCs w:val="24"/>
              </w:rPr>
              <w:t>п/п</w:t>
            </w:r>
          </w:p>
        </w:tc>
        <w:tc>
          <w:tcPr>
            <w:tcW w:w="872" w:type="pct"/>
            <w:vMerge w:val="restart"/>
            <w:shd w:val="clear" w:color="auto" w:fill="auto"/>
          </w:tcPr>
          <w:p w:rsidR="009D5429" w:rsidRPr="00A014C4" w:rsidRDefault="009D5429" w:rsidP="00ED3145">
            <w:pPr>
              <w:tabs>
                <w:tab w:val="right" w:pos="851"/>
              </w:tabs>
              <w:ind w:firstLine="0"/>
              <w:rPr>
                <w:szCs w:val="24"/>
              </w:rPr>
            </w:pPr>
            <w:r w:rsidRPr="00A014C4">
              <w:rPr>
                <w:b/>
                <w:szCs w:val="24"/>
              </w:rPr>
              <w:t>Наименование тем  (разделов) дисциплины</w:t>
            </w:r>
          </w:p>
        </w:tc>
        <w:tc>
          <w:tcPr>
            <w:tcW w:w="3054" w:type="pct"/>
            <w:gridSpan w:val="5"/>
          </w:tcPr>
          <w:p w:rsidR="009D5429" w:rsidRPr="00A014C4" w:rsidRDefault="009D5429" w:rsidP="00ED3145">
            <w:pPr>
              <w:tabs>
                <w:tab w:val="right" w:pos="851"/>
              </w:tabs>
              <w:ind w:firstLine="0"/>
              <w:jc w:val="center"/>
              <w:rPr>
                <w:b/>
                <w:szCs w:val="24"/>
              </w:rPr>
            </w:pPr>
            <w:r w:rsidRPr="00A014C4">
              <w:rPr>
                <w:b/>
                <w:szCs w:val="24"/>
              </w:rPr>
              <w:t>Трудоемкость в часах</w:t>
            </w:r>
          </w:p>
        </w:tc>
        <w:tc>
          <w:tcPr>
            <w:tcW w:w="758"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Формы текущего контроля успеваемости</w:t>
            </w:r>
          </w:p>
        </w:tc>
      </w:tr>
      <w:tr w:rsidR="009D5429" w:rsidRPr="00A014C4" w:rsidTr="00A014C4">
        <w:tc>
          <w:tcPr>
            <w:tcW w:w="317" w:type="pct"/>
            <w:vMerge/>
            <w:shd w:val="clear" w:color="auto" w:fill="auto"/>
          </w:tcPr>
          <w:p w:rsidR="009D5429" w:rsidRPr="00A014C4" w:rsidRDefault="009D5429" w:rsidP="00ED3145">
            <w:pPr>
              <w:tabs>
                <w:tab w:val="right" w:pos="851"/>
              </w:tabs>
              <w:rPr>
                <w:szCs w:val="24"/>
              </w:rPr>
            </w:pPr>
          </w:p>
        </w:tc>
        <w:tc>
          <w:tcPr>
            <w:tcW w:w="872" w:type="pct"/>
            <w:vMerge/>
            <w:shd w:val="clear" w:color="auto" w:fill="auto"/>
          </w:tcPr>
          <w:p w:rsidR="009D5429" w:rsidRPr="00A014C4" w:rsidRDefault="009D5429" w:rsidP="00ED3145">
            <w:pPr>
              <w:tabs>
                <w:tab w:val="right" w:pos="851"/>
              </w:tabs>
              <w:rPr>
                <w:szCs w:val="24"/>
              </w:rPr>
            </w:pPr>
          </w:p>
        </w:tc>
        <w:tc>
          <w:tcPr>
            <w:tcW w:w="424"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Всего</w:t>
            </w:r>
          </w:p>
        </w:tc>
        <w:tc>
          <w:tcPr>
            <w:tcW w:w="1698" w:type="pct"/>
            <w:gridSpan w:val="3"/>
            <w:shd w:val="clear" w:color="auto" w:fill="auto"/>
          </w:tcPr>
          <w:p w:rsidR="009D5429" w:rsidRPr="00A014C4" w:rsidRDefault="00A9710C" w:rsidP="00ED3145">
            <w:pPr>
              <w:tabs>
                <w:tab w:val="right" w:pos="851"/>
              </w:tabs>
              <w:rPr>
                <w:b/>
                <w:szCs w:val="24"/>
              </w:rPr>
            </w:pPr>
            <w:r w:rsidRPr="00A014C4">
              <w:rPr>
                <w:b/>
                <w:szCs w:val="24"/>
              </w:rPr>
              <w:t>Контактная работа-</w:t>
            </w:r>
            <w:r w:rsidR="009D5429" w:rsidRPr="00A014C4">
              <w:rPr>
                <w:b/>
                <w:szCs w:val="24"/>
              </w:rPr>
              <w:t>Аудиторная работа</w:t>
            </w:r>
          </w:p>
        </w:tc>
        <w:tc>
          <w:tcPr>
            <w:tcW w:w="932" w:type="pct"/>
            <w:vMerge w:val="restart"/>
            <w:shd w:val="clear" w:color="auto" w:fill="auto"/>
          </w:tcPr>
          <w:p w:rsidR="009D5429" w:rsidRPr="00A014C4" w:rsidRDefault="009D5429" w:rsidP="00ED3145">
            <w:pPr>
              <w:tabs>
                <w:tab w:val="right" w:pos="851"/>
              </w:tabs>
              <w:ind w:firstLine="0"/>
              <w:rPr>
                <w:szCs w:val="24"/>
              </w:rPr>
            </w:pPr>
            <w:r w:rsidRPr="00A014C4">
              <w:rPr>
                <w:b/>
                <w:szCs w:val="24"/>
              </w:rPr>
              <w:t>Самостоятельная работа</w:t>
            </w:r>
          </w:p>
        </w:tc>
        <w:tc>
          <w:tcPr>
            <w:tcW w:w="758" w:type="pct"/>
            <w:vMerge/>
            <w:shd w:val="clear" w:color="auto" w:fill="auto"/>
          </w:tcPr>
          <w:p w:rsidR="009D5429" w:rsidRPr="00A014C4" w:rsidRDefault="009D5429" w:rsidP="00ED3145">
            <w:pPr>
              <w:tabs>
                <w:tab w:val="right" w:pos="851"/>
              </w:tabs>
              <w:rPr>
                <w:szCs w:val="24"/>
              </w:rPr>
            </w:pPr>
          </w:p>
        </w:tc>
      </w:tr>
      <w:tr w:rsidR="00A014C4" w:rsidRPr="00A014C4" w:rsidTr="00A014C4">
        <w:tc>
          <w:tcPr>
            <w:tcW w:w="317" w:type="pct"/>
            <w:vMerge/>
            <w:shd w:val="clear" w:color="auto" w:fill="auto"/>
          </w:tcPr>
          <w:p w:rsidR="00326279" w:rsidRPr="00A014C4" w:rsidRDefault="00326279" w:rsidP="00ED3145">
            <w:pPr>
              <w:tabs>
                <w:tab w:val="right" w:pos="851"/>
              </w:tabs>
              <w:rPr>
                <w:szCs w:val="24"/>
              </w:rPr>
            </w:pPr>
          </w:p>
        </w:tc>
        <w:tc>
          <w:tcPr>
            <w:tcW w:w="872" w:type="pct"/>
            <w:vMerge/>
            <w:shd w:val="clear" w:color="auto" w:fill="auto"/>
          </w:tcPr>
          <w:p w:rsidR="00326279" w:rsidRPr="00A014C4" w:rsidRDefault="00326279" w:rsidP="00ED3145">
            <w:pPr>
              <w:tabs>
                <w:tab w:val="right" w:pos="851"/>
              </w:tabs>
              <w:rPr>
                <w:szCs w:val="24"/>
              </w:rPr>
            </w:pPr>
          </w:p>
        </w:tc>
        <w:tc>
          <w:tcPr>
            <w:tcW w:w="424" w:type="pct"/>
            <w:vMerge/>
            <w:shd w:val="clear" w:color="auto" w:fill="auto"/>
          </w:tcPr>
          <w:p w:rsidR="00326279" w:rsidRPr="00A014C4" w:rsidRDefault="00326279" w:rsidP="00ED3145">
            <w:pPr>
              <w:tabs>
                <w:tab w:val="right" w:pos="851"/>
              </w:tabs>
              <w:rPr>
                <w:szCs w:val="24"/>
              </w:rPr>
            </w:pPr>
          </w:p>
        </w:tc>
        <w:tc>
          <w:tcPr>
            <w:tcW w:w="483" w:type="pct"/>
            <w:shd w:val="clear" w:color="auto" w:fill="auto"/>
          </w:tcPr>
          <w:p w:rsidR="00326279" w:rsidRPr="00A014C4" w:rsidRDefault="00326279" w:rsidP="00ED3145">
            <w:pPr>
              <w:tabs>
                <w:tab w:val="right" w:pos="851"/>
              </w:tabs>
              <w:ind w:firstLine="0"/>
              <w:rPr>
                <w:szCs w:val="24"/>
              </w:rPr>
            </w:pPr>
            <w:r w:rsidRPr="00A014C4">
              <w:rPr>
                <w:szCs w:val="24"/>
              </w:rPr>
              <w:t xml:space="preserve">Общая, в </w:t>
            </w:r>
            <w:proofErr w:type="spellStart"/>
            <w:r w:rsidRPr="00A014C4">
              <w:rPr>
                <w:szCs w:val="24"/>
              </w:rPr>
              <w:t>т.ч</w:t>
            </w:r>
            <w:proofErr w:type="spellEnd"/>
            <w:r w:rsidRPr="00A014C4">
              <w:rPr>
                <w:szCs w:val="24"/>
              </w:rPr>
              <w:t>.:</w:t>
            </w:r>
          </w:p>
        </w:tc>
        <w:tc>
          <w:tcPr>
            <w:tcW w:w="489" w:type="pct"/>
            <w:shd w:val="clear" w:color="auto" w:fill="auto"/>
          </w:tcPr>
          <w:p w:rsidR="00326279" w:rsidRPr="00A014C4" w:rsidRDefault="00326279" w:rsidP="00ED3145">
            <w:pPr>
              <w:tabs>
                <w:tab w:val="right" w:pos="851"/>
              </w:tabs>
              <w:ind w:firstLine="0"/>
              <w:rPr>
                <w:szCs w:val="24"/>
              </w:rPr>
            </w:pPr>
            <w:r w:rsidRPr="00A014C4">
              <w:rPr>
                <w:szCs w:val="24"/>
              </w:rPr>
              <w:t>Лекции</w:t>
            </w:r>
          </w:p>
        </w:tc>
        <w:tc>
          <w:tcPr>
            <w:tcW w:w="726" w:type="pct"/>
            <w:shd w:val="clear" w:color="auto" w:fill="auto"/>
          </w:tcPr>
          <w:p w:rsidR="00326279" w:rsidRPr="00A014C4" w:rsidRDefault="00326279" w:rsidP="00ED3145">
            <w:pPr>
              <w:tabs>
                <w:tab w:val="right" w:pos="851"/>
              </w:tabs>
              <w:ind w:firstLine="0"/>
              <w:rPr>
                <w:strike/>
                <w:szCs w:val="24"/>
              </w:rPr>
            </w:pPr>
            <w:r w:rsidRPr="00A014C4">
              <w:rPr>
                <w:szCs w:val="24"/>
              </w:rPr>
              <w:t>Семинары, практические   занятия</w:t>
            </w:r>
          </w:p>
        </w:tc>
        <w:tc>
          <w:tcPr>
            <w:tcW w:w="932" w:type="pct"/>
            <w:vMerge/>
            <w:shd w:val="clear" w:color="auto" w:fill="auto"/>
          </w:tcPr>
          <w:p w:rsidR="00326279" w:rsidRPr="00A014C4" w:rsidRDefault="00326279" w:rsidP="00ED3145">
            <w:pPr>
              <w:tabs>
                <w:tab w:val="right" w:pos="851"/>
              </w:tabs>
              <w:rPr>
                <w:szCs w:val="24"/>
              </w:rPr>
            </w:pPr>
          </w:p>
        </w:tc>
        <w:tc>
          <w:tcPr>
            <w:tcW w:w="758" w:type="pct"/>
            <w:vMerge/>
            <w:shd w:val="clear" w:color="auto" w:fill="auto"/>
          </w:tcPr>
          <w:p w:rsidR="00326279" w:rsidRPr="00A014C4" w:rsidRDefault="00326279" w:rsidP="00ED3145">
            <w:pPr>
              <w:tabs>
                <w:tab w:val="right" w:pos="851"/>
              </w:tabs>
              <w:rPr>
                <w:szCs w:val="24"/>
              </w:rPr>
            </w:pP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1</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326279" w:rsidRPr="00A014C4" w:rsidRDefault="00326279" w:rsidP="00ED3145">
            <w:pPr>
              <w:tabs>
                <w:tab w:val="left" w:pos="0"/>
              </w:tabs>
              <w:ind w:firstLine="34"/>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презентация заданий по теме . решение тестов</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2</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326279" w:rsidRPr="00A014C4" w:rsidRDefault="00326279" w:rsidP="00ED3145">
            <w:pPr>
              <w:tabs>
                <w:tab w:val="left" w:pos="0"/>
              </w:tabs>
              <w:ind w:firstLine="0"/>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3</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326279" w:rsidRPr="00A014C4" w:rsidRDefault="00326279" w:rsidP="00ED3145">
            <w:pPr>
              <w:tabs>
                <w:tab w:val="left" w:pos="0"/>
              </w:tabs>
              <w:ind w:firstLine="34"/>
              <w:jc w:val="left"/>
              <w:rPr>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4</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xml:space="preserve">, позиционирование как </w:t>
            </w:r>
            <w:r w:rsidRPr="00A014C4">
              <w:rPr>
                <w:rFonts w:eastAsia="Calibri"/>
                <w:b/>
                <w:szCs w:val="24"/>
                <w:lang w:eastAsia="en-US"/>
              </w:rPr>
              <w:lastRenderedPageBreak/>
              <w:t>основа формирования маркетинговых стратегий</w:t>
            </w:r>
          </w:p>
          <w:p w:rsidR="00326279" w:rsidRPr="00A014C4" w:rsidRDefault="00326279" w:rsidP="00ED3145">
            <w:pPr>
              <w:tabs>
                <w:tab w:val="left" w:pos="0"/>
              </w:tabs>
              <w:ind w:firstLine="0"/>
              <w:jc w:val="left"/>
              <w:rPr>
                <w:b/>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lastRenderedPageBreak/>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 xml:space="preserve">Устный опрос, доклады, дискуссия. </w:t>
            </w:r>
            <w:r w:rsidRPr="00A014C4">
              <w:rPr>
                <w:szCs w:val="24"/>
              </w:rPr>
              <w:lastRenderedPageBreak/>
              <w:t>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lastRenderedPageBreak/>
              <w:t>5</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доклады,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6</w:t>
            </w:r>
          </w:p>
        </w:tc>
        <w:tc>
          <w:tcPr>
            <w:tcW w:w="872" w:type="pct"/>
            <w:vAlign w:val="center"/>
          </w:tcPr>
          <w:p w:rsidR="00326279" w:rsidRPr="00A014C4" w:rsidRDefault="00326279"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rPr>
                <w:b/>
              </w:rPr>
            </w:pPr>
            <w:r w:rsidRPr="00A014C4">
              <w:rPr>
                <w:b/>
              </w:rPr>
              <w:t>В целом по дисциплине</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108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16</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4</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92</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Эссе</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pPr>
            <w:r w:rsidRPr="00A014C4">
              <w:t>Итого в %</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100</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15</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25</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75</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85</w:t>
            </w:r>
          </w:p>
        </w:tc>
        <w:tc>
          <w:tcPr>
            <w:tcW w:w="758" w:type="pct"/>
            <w:shd w:val="clear" w:color="auto" w:fill="auto"/>
          </w:tcPr>
          <w:p w:rsidR="00326279" w:rsidRPr="00A014C4" w:rsidRDefault="00326279" w:rsidP="00ED3145">
            <w:pPr>
              <w:tabs>
                <w:tab w:val="right" w:pos="851"/>
              </w:tabs>
              <w:ind w:firstLine="0"/>
              <w:contextualSpacing/>
              <w:rPr>
                <w:b/>
                <w:szCs w:val="24"/>
              </w:rPr>
            </w:pPr>
          </w:p>
        </w:tc>
      </w:tr>
    </w:tbl>
    <w:p w:rsidR="002275E0" w:rsidRDefault="002275E0"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A84DC0" w:rsidRPr="00A014C4" w:rsidRDefault="00A84DC0" w:rsidP="00ED3145">
      <w:pPr>
        <w:spacing w:line="360" w:lineRule="auto"/>
        <w:ind w:firstLine="0"/>
        <w:rPr>
          <w:b/>
          <w:szCs w:val="24"/>
          <w:lang w:eastAsia="en-US"/>
        </w:rPr>
      </w:pPr>
    </w:p>
    <w:p w:rsidR="001958FC" w:rsidRPr="00A014C4" w:rsidRDefault="00B350DD" w:rsidP="00ED3145">
      <w:pPr>
        <w:spacing w:line="360" w:lineRule="auto"/>
        <w:ind w:firstLine="340"/>
        <w:jc w:val="center"/>
        <w:rPr>
          <w:b/>
          <w:bCs/>
          <w:szCs w:val="24"/>
          <w:lang w:eastAsia="en-US"/>
        </w:rPr>
      </w:pPr>
      <w:r w:rsidRPr="00A014C4">
        <w:rPr>
          <w:b/>
          <w:szCs w:val="24"/>
          <w:lang w:eastAsia="en-US"/>
        </w:rPr>
        <w:lastRenderedPageBreak/>
        <w:t>5.3. Содержание практических и семинарских занятий</w:t>
      </w:r>
    </w:p>
    <w:p w:rsidR="001958FC" w:rsidRPr="00A014C4" w:rsidRDefault="001958FC" w:rsidP="00ED3145">
      <w:pPr>
        <w:widowControl w:val="0"/>
        <w:ind w:firstLine="181"/>
        <w:rPr>
          <w:i/>
          <w:szCs w:val="24"/>
        </w:rPr>
      </w:pPr>
    </w:p>
    <w:tbl>
      <w:tblPr>
        <w:tblStyle w:val="aff6"/>
        <w:tblW w:w="4778" w:type="pct"/>
        <w:tblInd w:w="279" w:type="dxa"/>
        <w:tblLook w:val="04A0" w:firstRow="1" w:lastRow="0" w:firstColumn="1" w:lastColumn="0" w:noHBand="0" w:noVBand="1"/>
      </w:tblPr>
      <w:tblGrid>
        <w:gridCol w:w="2486"/>
        <w:gridCol w:w="4509"/>
        <w:gridCol w:w="1935"/>
      </w:tblGrid>
      <w:tr w:rsidR="001958FC" w:rsidRPr="00A014C4" w:rsidTr="00A014C4">
        <w:tc>
          <w:tcPr>
            <w:tcW w:w="1392"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C20A1C">
            <w:pPr>
              <w:keepNext/>
              <w:contextualSpacing/>
              <w:rPr>
                <w:b/>
                <w:szCs w:val="24"/>
              </w:rPr>
            </w:pPr>
            <w:r w:rsidRPr="00A014C4">
              <w:rPr>
                <w:b/>
                <w:szCs w:val="24"/>
              </w:rPr>
              <w:t>Перечень вопросов для обсуждения на семинарских, практических занятиях, рекоменду</w:t>
            </w:r>
            <w:r w:rsidR="00C20A1C">
              <w:rPr>
                <w:b/>
                <w:szCs w:val="24"/>
              </w:rPr>
              <w:t xml:space="preserve">емые источники из разделов 8,9 </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Формы проведения занятий</w:t>
            </w:r>
          </w:p>
        </w:tc>
      </w:tr>
      <w:tr w:rsidR="001958FC" w:rsidRPr="00A014C4" w:rsidTr="00A014C4">
        <w:trPr>
          <w:trHeight w:val="7529"/>
        </w:trPr>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 xml:space="preserve">Тема 1. </w:t>
            </w:r>
            <w:r w:rsidRPr="00A014C4">
              <w:rPr>
                <w:rFonts w:eastAsia="Calibri"/>
                <w:color w:val="000000"/>
                <w:szCs w:val="24"/>
                <w:lang w:eastAsia="en-US"/>
              </w:rPr>
              <w:t>Особенности стратегического маркетинга и его задачи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tabs>
                <w:tab w:val="left" w:pos="841"/>
              </w:tabs>
              <w:contextualSpacing/>
              <w:rPr>
                <w:szCs w:val="24"/>
              </w:rPr>
            </w:pP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rsidR="001958FC" w:rsidRPr="00A014C4" w:rsidRDefault="001958FC" w:rsidP="00ED3145">
            <w:pPr>
              <w:numPr>
                <w:ilvl w:val="0"/>
                <w:numId w:val="28"/>
              </w:numPr>
              <w:tabs>
                <w:tab w:val="left" w:pos="235"/>
              </w:tabs>
              <w:ind w:left="0" w:firstLine="0"/>
              <w:contextualSpacing/>
              <w:rPr>
                <w:b/>
                <w:szCs w:val="24"/>
              </w:rPr>
            </w:pPr>
            <w:r w:rsidRPr="00A014C4">
              <w:rPr>
                <w:szCs w:val="24"/>
              </w:rPr>
              <w:t>Стратегический маркетинговый подход. Основы стратегического подхода к управлению рыночной деятельностью компаний.</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Экономическая роль, цели и задачи стратегической маркетинговой деятельности компаний, её </w:t>
            </w:r>
            <w:proofErr w:type="spellStart"/>
            <w:r w:rsidRPr="00A014C4">
              <w:rPr>
                <w:szCs w:val="24"/>
              </w:rPr>
              <w:t>этапизация</w:t>
            </w:r>
            <w:proofErr w:type="spellEnd"/>
            <w:r w:rsidRPr="00A014C4">
              <w:rPr>
                <w:szCs w:val="24"/>
              </w:rPr>
              <w:t xml:space="preserve"> и элементная структура. </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Функции и инструменты стратегического маркетинга. </w:t>
            </w:r>
          </w:p>
          <w:p w:rsidR="005F464D" w:rsidRPr="00A014C4" w:rsidRDefault="001958FC" w:rsidP="00ED3145">
            <w:pPr>
              <w:pStyle w:val="af8"/>
              <w:numPr>
                <w:ilvl w:val="0"/>
                <w:numId w:val="28"/>
              </w:numPr>
              <w:ind w:left="0" w:firstLine="0"/>
              <w:contextualSpacing/>
              <w:jc w:val="both"/>
              <w:rPr>
                <w:rFonts w:ascii="Times New Roman" w:hAnsi="Times New Roman" w:cs="Times New Roman"/>
              </w:rPr>
            </w:pPr>
            <w:r w:rsidRPr="00A014C4">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A014C4">
              <w:rPr>
                <w:rFonts w:ascii="Times New Roman" w:hAnsi="Times New Roman" w:cs="Times New Roman"/>
                <w:b/>
                <w:lang w:eastAsia="en-US"/>
              </w:rPr>
              <w:t xml:space="preserve"> Рекомендуемые источники</w:t>
            </w:r>
            <w:r w:rsidRPr="00A014C4">
              <w:rPr>
                <w:rFonts w:ascii="Times New Roman" w:hAnsi="Times New Roman" w:cs="Times New Roman"/>
                <w:lang w:eastAsia="en-US"/>
              </w:rPr>
              <w:t>: раздел 8 - законодательные и нормативные акты №№ 1-5, основная литература №6,7,8, дополнительная литература №№9,10,11,12,13; раздел 9 - п</w:t>
            </w:r>
            <w:r w:rsidRPr="00A014C4">
              <w:rPr>
                <w:rFonts w:ascii="Times New Roman" w:hAnsi="Times New Roman" w:cs="Times New Roman"/>
              </w:rPr>
              <w:t xml:space="preserve">ериодические издания № 1-10; программное обеспечение и Интернет-ресурсы № 1-13; раздел 11- </w:t>
            </w:r>
            <w:r w:rsidRPr="00A014C4">
              <w:rPr>
                <w:rFonts w:ascii="Times New Roman" w:hAnsi="Times New Roman" w:cs="Times New Roman"/>
                <w:lang w:eastAsia="en-US"/>
              </w:rPr>
              <w:t>б</w:t>
            </w:r>
            <w:r w:rsidRPr="00A014C4">
              <w:rPr>
                <w:rFonts w:ascii="Times New Roman" w:hAnsi="Times New Roman" w:cs="Times New Roman"/>
              </w:rPr>
              <w:t>азы данных, информационно-справочные и поисковые российские системы № 1-7, а</w:t>
            </w:r>
            <w:r w:rsidRPr="00A014C4">
              <w:rPr>
                <w:rFonts w:ascii="Times New Roman" w:hAnsi="Times New Roman" w:cs="Times New Roman"/>
                <w:lang w:eastAsia="en-US"/>
              </w:rPr>
              <w:t xml:space="preserve">нглоязычные электронно-библиотечные системы </w:t>
            </w:r>
            <w:r w:rsidRPr="00A014C4">
              <w:rPr>
                <w:rFonts w:ascii="Times New Roman" w:hAnsi="Times New Roman" w:cs="Times New Roman"/>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ind w:firstLine="0"/>
              <w:contextualSpacing/>
              <w:rPr>
                <w:szCs w:val="24"/>
              </w:rPr>
            </w:pPr>
            <w:r w:rsidRPr="00A014C4">
              <w:rPr>
                <w:szCs w:val="24"/>
              </w:rPr>
              <w:t>Устный опрос, групповой разбор мини-кейсов, тестирование</w:t>
            </w:r>
          </w:p>
        </w:tc>
      </w:tr>
      <w:tr w:rsidR="001958FC" w:rsidRPr="00A014C4" w:rsidTr="00A014C4">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Тема 2.</w:t>
            </w:r>
            <w:r w:rsidRPr="00A014C4">
              <w:rPr>
                <w:rFonts w:eastAsia="Calibri"/>
                <w:color w:val="000000"/>
                <w:szCs w:val="24"/>
                <w:lang w:eastAsia="en-US"/>
              </w:rPr>
              <w:t xml:space="preserve"> Современная модель </w:t>
            </w:r>
            <w:r w:rsidRPr="00A014C4">
              <w:rPr>
                <w:rFonts w:eastAsia="Calibri"/>
                <w:color w:val="000000"/>
                <w:szCs w:val="24"/>
                <w:lang w:eastAsia="en-US"/>
              </w:rPr>
              <w:lastRenderedPageBreak/>
              <w:t>стратегического маркетинга</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Модель цепочки: «потребности – ценности – товары – рынки – потребители». </w:t>
            </w:r>
          </w:p>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 Пять типов нужд клиентов. Классификации потребностей по: Г. Маркузе (ложные, истинные); </w:t>
            </w:r>
            <w:proofErr w:type="spellStart"/>
            <w:r w:rsidRPr="00A014C4">
              <w:rPr>
                <w:szCs w:val="24"/>
              </w:rPr>
              <w:t>Кейнсу</w:t>
            </w:r>
            <w:proofErr w:type="spellEnd"/>
            <w:r w:rsidRPr="00A014C4">
              <w:rPr>
                <w:szCs w:val="24"/>
              </w:rPr>
              <w:t xml:space="preserve"> (абсолютные, относительные); </w:t>
            </w:r>
            <w:proofErr w:type="spellStart"/>
            <w:r w:rsidRPr="00A014C4">
              <w:rPr>
                <w:szCs w:val="24"/>
              </w:rPr>
              <w:t>Эбботу</w:t>
            </w:r>
            <w:proofErr w:type="spellEnd"/>
            <w:r w:rsidRPr="00A014C4">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A014C4">
              <w:rPr>
                <w:szCs w:val="24"/>
                <w:lang w:val="en-US"/>
              </w:rPr>
              <w:t>Lovemarks</w:t>
            </w:r>
            <w:proofErr w:type="spellEnd"/>
            <w:r w:rsidRPr="00A014C4">
              <w:rPr>
                <w:szCs w:val="24"/>
              </w:rPr>
              <w:t xml:space="preserve">: отличия от классических брендов и модных торговых марок; основные элементы; трансформация ценностей бренда в нормативы для товаров. </w:t>
            </w:r>
          </w:p>
          <w:p w:rsidR="001958FC" w:rsidRPr="00A014C4" w:rsidRDefault="001958FC" w:rsidP="00ED3145">
            <w:pPr>
              <w:numPr>
                <w:ilvl w:val="0"/>
                <w:numId w:val="29"/>
              </w:numPr>
              <w:tabs>
                <w:tab w:val="left" w:pos="841"/>
              </w:tabs>
              <w:ind w:left="0" w:firstLine="0"/>
              <w:contextualSpacing/>
              <w:rPr>
                <w:szCs w:val="24"/>
              </w:rPr>
            </w:pPr>
            <w:r w:rsidRPr="00A014C4">
              <w:rPr>
                <w:szCs w:val="24"/>
              </w:rPr>
              <w:t>Основные ценности российских потребителей: результаты социологических исследований.</w:t>
            </w:r>
          </w:p>
          <w:p w:rsidR="001958FC" w:rsidRPr="00A014C4" w:rsidRDefault="001958FC" w:rsidP="00ED3145">
            <w:pPr>
              <w:numPr>
                <w:ilvl w:val="0"/>
                <w:numId w:val="29"/>
              </w:numPr>
              <w:tabs>
                <w:tab w:val="left" w:pos="841"/>
              </w:tabs>
              <w:ind w:left="0" w:firstLine="0"/>
              <w:contextualSpacing/>
              <w:rPr>
                <w:szCs w:val="24"/>
              </w:rPr>
            </w:pPr>
            <w:r w:rsidRPr="00A014C4">
              <w:rPr>
                <w:szCs w:val="24"/>
              </w:rPr>
              <w:t>В силу каких причин бизнесу потребовалось расширительное – холистическое-применение инструментов маркетинга.</w:t>
            </w:r>
          </w:p>
          <w:p w:rsidR="001958FC" w:rsidRPr="00A014C4" w:rsidRDefault="001958FC" w:rsidP="00ED3145">
            <w:pPr>
              <w:numPr>
                <w:ilvl w:val="0"/>
                <w:numId w:val="29"/>
              </w:numPr>
              <w:tabs>
                <w:tab w:val="left" w:pos="841"/>
              </w:tabs>
              <w:ind w:left="0" w:firstLine="0"/>
              <w:contextualSpacing/>
              <w:rPr>
                <w:szCs w:val="24"/>
              </w:rPr>
            </w:pPr>
            <w:r w:rsidRPr="00A014C4">
              <w:rPr>
                <w:szCs w:val="24"/>
              </w:rPr>
              <w:t>Базовые идеи построения современных систем маркетинг-менеджмента в компании.</w:t>
            </w:r>
          </w:p>
          <w:p w:rsidR="001958FC" w:rsidRPr="00A014C4" w:rsidRDefault="001958FC" w:rsidP="00ED3145">
            <w:pPr>
              <w:tabs>
                <w:tab w:val="left" w:pos="841"/>
              </w:tabs>
              <w:ind w:firstLine="0"/>
              <w:contextualSpacing/>
              <w:rPr>
                <w:szCs w:val="24"/>
              </w:rPr>
            </w:pPr>
            <w:r w:rsidRPr="00A014C4">
              <w:rPr>
                <w:szCs w:val="24"/>
              </w:rPr>
              <w:t>Рекомендуемые источники: раздел 8 - законодательные и нормативные акты №№ 1-5, основная литература №6,7,8, дополнительная литература №№9,10,11,12,13; раздел 9 - периодические издания № 1-10; программное обеспечение и Интернет-ресурсы № 1-13; раздел 11- базы данных, информационно-справочные и поисковые российские системы № 1-7, англоязычные электронно-библиотечные системы №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 xml:space="preserve">Устный опрос, разбор мини-кейсов, групповая </w:t>
            </w:r>
            <w:r w:rsidRPr="00A014C4">
              <w:rPr>
                <w:szCs w:val="24"/>
              </w:rPr>
              <w:lastRenderedPageBreak/>
              <w:t>дискуссия,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lastRenderedPageBreak/>
              <w:t xml:space="preserve">Тема 3. </w:t>
            </w:r>
            <w:r w:rsidRPr="00A014C4">
              <w:rPr>
                <w:rFonts w:eastAsia="Calibri"/>
                <w:szCs w:val="24"/>
                <w:lang w:eastAsia="en-US"/>
              </w:rPr>
              <w:t>Аналитическое обоснование формирования маркетинговой стратегии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proofErr w:type="spellStart"/>
            <w:r w:rsidRPr="00A014C4">
              <w:rPr>
                <w:szCs w:val="24"/>
                <w:lang w:eastAsia="en-US"/>
              </w:rPr>
              <w:t>Психографика</w:t>
            </w:r>
            <w:proofErr w:type="spellEnd"/>
            <w:r w:rsidRPr="00A014C4">
              <w:rPr>
                <w:szCs w:val="24"/>
                <w:lang w:eastAsia="en-US"/>
              </w:rPr>
              <w:t xml:space="preserve"> в стратегии маркетинга на рынке туристских услуг. Концепция и модели жизненного стиля потребителей: </w:t>
            </w:r>
            <w:r w:rsidRPr="00A014C4">
              <w:rPr>
                <w:szCs w:val="24"/>
                <w:lang w:val="en-US" w:eastAsia="en-US"/>
              </w:rPr>
              <w:t>AIO</w:t>
            </w:r>
            <w:r w:rsidRPr="00A014C4">
              <w:rPr>
                <w:szCs w:val="24"/>
                <w:lang w:eastAsia="en-US"/>
              </w:rPr>
              <w:t xml:space="preserve">, </w:t>
            </w:r>
            <w:r w:rsidRPr="00A014C4">
              <w:rPr>
                <w:szCs w:val="24"/>
                <w:lang w:val="en-US" w:eastAsia="en-US"/>
              </w:rPr>
              <w:t>VALS</w:t>
            </w:r>
            <w:r w:rsidRPr="00A014C4">
              <w:rPr>
                <w:szCs w:val="24"/>
                <w:lang w:eastAsia="en-US"/>
              </w:rPr>
              <w:t xml:space="preserve"> и </w:t>
            </w:r>
            <w:r w:rsidRPr="00A014C4">
              <w:rPr>
                <w:szCs w:val="24"/>
                <w:lang w:val="en-US" w:eastAsia="en-US"/>
              </w:rPr>
              <w:t>VALS</w:t>
            </w:r>
            <w:r w:rsidRPr="00A014C4">
              <w:rPr>
                <w:szCs w:val="24"/>
                <w:lang w:eastAsia="en-US"/>
              </w:rPr>
              <w:t xml:space="preserve"> - 2, </w:t>
            </w:r>
            <w:proofErr w:type="spellStart"/>
            <w:r w:rsidRPr="00A014C4">
              <w:rPr>
                <w:szCs w:val="24"/>
                <w:lang w:eastAsia="en-US"/>
              </w:rPr>
              <w:t>геостили</w:t>
            </w:r>
            <w:proofErr w:type="spellEnd"/>
            <w:r w:rsidRPr="00A014C4">
              <w:rPr>
                <w:szCs w:val="24"/>
                <w:lang w:eastAsia="en-US"/>
              </w:rPr>
              <w:t xml:space="preserve"> и международные стили. Ресурсы потребителей: экономические, временные, когнитивные.</w:t>
            </w:r>
          </w:p>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r w:rsidRPr="00A014C4">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rsidR="001958FC" w:rsidRPr="00A014C4" w:rsidRDefault="001958FC" w:rsidP="00ED3145">
            <w:pPr>
              <w:ind w:right="0" w:firstLine="0"/>
              <w:contextualSpacing/>
              <w:rPr>
                <w:b/>
                <w:szCs w:val="24"/>
                <w:lang w:eastAsia="en-US"/>
              </w:rPr>
            </w:pPr>
            <w:r w:rsidRPr="00A014C4">
              <w:rPr>
                <w:szCs w:val="24"/>
                <w:lang w:eastAsia="en-US"/>
              </w:rPr>
              <w:t xml:space="preserve">Соотношение маркетинговых исследований и конкурентной разведки (CI). Основные задачи службы CI. </w:t>
            </w:r>
            <w:r w:rsidRPr="00A014C4">
              <w:rPr>
                <w:szCs w:val="24"/>
                <w:lang w:eastAsia="en-US"/>
              </w:rPr>
              <w:lastRenderedPageBreak/>
              <w:t>Источники информации. Создание собственной базы данных службы CI. Взаимодействие службы CI с другими структурными подразделениями.</w:t>
            </w:r>
            <w:r w:rsidRPr="00A014C4">
              <w:rPr>
                <w:b/>
                <w:szCs w:val="24"/>
                <w:lang w:eastAsia="en-US"/>
              </w:rPr>
              <w:t xml:space="preserve"> </w:t>
            </w:r>
          </w:p>
          <w:p w:rsidR="001958FC" w:rsidRPr="00A014C4" w:rsidRDefault="001958FC" w:rsidP="00C20A1C">
            <w:pPr>
              <w:ind w:right="0" w:firstLine="0"/>
              <w:contextualSpacing/>
              <w:rPr>
                <w:szCs w:val="24"/>
              </w:rPr>
            </w:pP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4. </w:t>
            </w:r>
            <w:r w:rsidRPr="00A014C4">
              <w:rPr>
                <w:rFonts w:eastAsia="Calibri"/>
                <w:szCs w:val="24"/>
                <w:lang w:eastAsia="en-US"/>
              </w:rPr>
              <w:t xml:space="preserve">Сегментирование, </w:t>
            </w:r>
            <w:proofErr w:type="spellStart"/>
            <w:r w:rsidRPr="00A014C4">
              <w:rPr>
                <w:rFonts w:eastAsia="Calibri"/>
                <w:szCs w:val="24"/>
                <w:lang w:eastAsia="en-US"/>
              </w:rPr>
              <w:t>таргетирование</w:t>
            </w:r>
            <w:proofErr w:type="spellEnd"/>
            <w:r w:rsidRPr="00A014C4">
              <w:rPr>
                <w:rFonts w:eastAsia="Calibri"/>
                <w:szCs w:val="24"/>
                <w:lang w:eastAsia="en-US"/>
              </w:rPr>
              <w:t>, позиционирование как основа формирования маркетинговых стратегий</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Последовательность этапов сегментирования и позиционирования. </w:t>
            </w:r>
          </w:p>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Два уровня сегментирования: </w:t>
            </w:r>
            <w:proofErr w:type="spellStart"/>
            <w:r w:rsidRPr="00A014C4">
              <w:rPr>
                <w:szCs w:val="24"/>
              </w:rPr>
              <w:t>макросегментирование</w:t>
            </w:r>
            <w:proofErr w:type="spellEnd"/>
            <w:r w:rsidRPr="00A014C4">
              <w:rPr>
                <w:szCs w:val="24"/>
              </w:rPr>
              <w:t xml:space="preserve">, </w:t>
            </w:r>
            <w:proofErr w:type="spellStart"/>
            <w:r w:rsidRPr="00A014C4">
              <w:rPr>
                <w:szCs w:val="24"/>
              </w:rPr>
              <w:t>микросегментирование</w:t>
            </w:r>
            <w:proofErr w:type="spellEnd"/>
            <w:r w:rsidRPr="00A014C4">
              <w:rPr>
                <w:szCs w:val="24"/>
              </w:rPr>
              <w:t xml:space="preserve">. </w:t>
            </w:r>
            <w:proofErr w:type="spellStart"/>
            <w:r w:rsidRPr="00A014C4">
              <w:rPr>
                <w:szCs w:val="24"/>
              </w:rPr>
              <w:t>Макросегментирование</w:t>
            </w:r>
            <w:proofErr w:type="spellEnd"/>
            <w:r w:rsidRPr="00A014C4">
              <w:rPr>
                <w:szCs w:val="24"/>
              </w:rPr>
              <w:t xml:space="preserve">: рынок товара, рынок решений, отрасль промышленности.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rsidR="001958FC" w:rsidRPr="00A014C4" w:rsidRDefault="001958FC" w:rsidP="00ED3145">
            <w:pPr>
              <w:numPr>
                <w:ilvl w:val="0"/>
                <w:numId w:val="30"/>
              </w:numPr>
              <w:tabs>
                <w:tab w:val="left" w:pos="841"/>
              </w:tabs>
              <w:ind w:left="0" w:firstLine="0"/>
              <w:contextualSpacing/>
              <w:rPr>
                <w:szCs w:val="24"/>
              </w:rPr>
            </w:pPr>
            <w:proofErr w:type="spellStart"/>
            <w:r w:rsidRPr="00A014C4">
              <w:rPr>
                <w:iCs/>
                <w:szCs w:val="24"/>
              </w:rPr>
              <w:t>Микросегментация</w:t>
            </w:r>
            <w:proofErr w:type="spellEnd"/>
            <w:r w:rsidRPr="00A014C4">
              <w:rPr>
                <w:iCs/>
                <w:szCs w:val="24"/>
              </w:rPr>
              <w:t xml:space="preserve">, этапы </w:t>
            </w:r>
            <w:proofErr w:type="spellStart"/>
            <w:r w:rsidRPr="00A014C4">
              <w:rPr>
                <w:iCs/>
                <w:szCs w:val="24"/>
              </w:rPr>
              <w:t>микросегментационного</w:t>
            </w:r>
            <w:proofErr w:type="spellEnd"/>
            <w:r w:rsidRPr="00A014C4">
              <w:rPr>
                <w:iCs/>
                <w:szCs w:val="24"/>
              </w:rPr>
              <w:t xml:space="preserve"> анализа, принципы и критерии </w:t>
            </w:r>
            <w:proofErr w:type="spellStart"/>
            <w:r w:rsidRPr="00A014C4">
              <w:rPr>
                <w:iCs/>
                <w:szCs w:val="24"/>
              </w:rPr>
              <w:t>микросегментации</w:t>
            </w:r>
            <w:proofErr w:type="spellEnd"/>
            <w:r w:rsidRPr="00A014C4">
              <w:rPr>
                <w:iCs/>
                <w:szCs w:val="24"/>
              </w:rPr>
              <w:t xml:space="preserve">.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Социально – демографическая сегментация, сегментация по выгодам, поведенческая, сегментация, по стилям жизни.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Технология проведения сегментации по стилям жизни. Сравнительный анализ сегментов рынка. Выбор стратегии охвата целевых рынков.</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 Стратегии позиционирования, переменные дифференциации. </w:t>
            </w:r>
          </w:p>
          <w:p w:rsidR="001958FC" w:rsidRPr="00C20A1C" w:rsidRDefault="001958FC" w:rsidP="00C20A1C">
            <w:pPr>
              <w:ind w:right="0" w:firstLine="0"/>
              <w:contextualSpacing/>
              <w:rPr>
                <w:szCs w:val="24"/>
              </w:rPr>
            </w:pPr>
            <w:r w:rsidRPr="00A014C4">
              <w:rPr>
                <w:szCs w:val="24"/>
              </w:rPr>
              <w:t xml:space="preserve">Технология </w:t>
            </w:r>
            <w:proofErr w:type="spellStart"/>
            <w:r w:rsidRPr="00A014C4">
              <w:rPr>
                <w:szCs w:val="24"/>
              </w:rPr>
              <w:t>BrandMapping</w:t>
            </w:r>
            <w:proofErr w:type="spellEnd"/>
            <w:r w:rsidRPr="00A014C4">
              <w:rPr>
                <w:szCs w:val="24"/>
              </w:rPr>
              <w:t xml:space="preserve"> в позиционировании товара. </w:t>
            </w:r>
            <w:r w:rsidRPr="00A014C4">
              <w:rPr>
                <w:b/>
                <w:szCs w:val="24"/>
                <w:lang w:eastAsia="en-US"/>
              </w:rPr>
              <w:lastRenderedPageBreak/>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szCs w:val="24"/>
                <w:lang w:eastAsia="en-US"/>
              </w:rPr>
              <w:t>Тема 5. Разработка маркетинговых стратегий</w:t>
            </w:r>
          </w:p>
          <w:p w:rsidR="001958FC" w:rsidRPr="00A014C4"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коммуникационной стратегии бренда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подходы реализации маркетинговой стратегии (на примере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Стратегии управления поставщиками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маркетинговой стратегии оболочечной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Маркетинговая стратегия в рамках идеологии </w:t>
            </w:r>
            <w:proofErr w:type="spellStart"/>
            <w:r w:rsidRPr="00A014C4">
              <w:rPr>
                <w:szCs w:val="24"/>
              </w:rPr>
              <w:t>Funky</w:t>
            </w:r>
            <w:proofErr w:type="spellEnd"/>
            <w:r w:rsidRPr="00A014C4">
              <w:rPr>
                <w:szCs w:val="24"/>
              </w:rPr>
              <w:t xml:space="preserve"> </w:t>
            </w:r>
            <w:proofErr w:type="spellStart"/>
            <w:r w:rsidRPr="00A014C4">
              <w:rPr>
                <w:szCs w:val="24"/>
              </w:rPr>
              <w:t>Business</w:t>
            </w:r>
            <w:proofErr w:type="spellEnd"/>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Стратегия формирования лояльности потребителей</w:t>
            </w:r>
          </w:p>
          <w:p w:rsidR="001958FC" w:rsidRPr="00A014C4" w:rsidRDefault="001958FC" w:rsidP="00ED3145">
            <w:pPr>
              <w:numPr>
                <w:ilvl w:val="0"/>
                <w:numId w:val="31"/>
              </w:numPr>
              <w:tabs>
                <w:tab w:val="left" w:pos="841"/>
              </w:tabs>
              <w:ind w:left="0" w:right="0" w:firstLine="0"/>
              <w:contextualSpacing/>
              <w:jc w:val="left"/>
              <w:rPr>
                <w:szCs w:val="24"/>
              </w:rPr>
            </w:pPr>
            <w:proofErr w:type="spellStart"/>
            <w:r w:rsidRPr="00A014C4">
              <w:rPr>
                <w:szCs w:val="24"/>
              </w:rPr>
              <w:t>Клиентоориентированное</w:t>
            </w:r>
            <w:proofErr w:type="spellEnd"/>
            <w:r w:rsidRPr="00A014C4">
              <w:rPr>
                <w:szCs w:val="24"/>
              </w:rPr>
              <w:t xml:space="preserve"> управление в цепочке создания ценностей</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Стратегия управления </w:t>
            </w:r>
            <w:proofErr w:type="spellStart"/>
            <w:r w:rsidRPr="00A014C4">
              <w:rPr>
                <w:szCs w:val="24"/>
              </w:rPr>
              <w:t>взамоотношениями</w:t>
            </w:r>
            <w:proofErr w:type="spellEnd"/>
            <w:r w:rsidRPr="00A014C4">
              <w:rPr>
                <w:szCs w:val="24"/>
              </w:rPr>
              <w:t xml:space="preserve"> с клиентами, инструменты </w:t>
            </w:r>
            <w:r w:rsidRPr="00A014C4">
              <w:rPr>
                <w:szCs w:val="24"/>
                <w:lang w:val="en-US"/>
              </w:rPr>
              <w:t>CRM</w:t>
            </w:r>
            <w:r w:rsidRPr="00A014C4">
              <w:rPr>
                <w:szCs w:val="24"/>
              </w:rPr>
              <w:t>.</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Стратегии </w:t>
            </w:r>
            <w:proofErr w:type="spellStart"/>
            <w:r w:rsidRPr="00A014C4">
              <w:rPr>
                <w:szCs w:val="24"/>
              </w:rPr>
              <w:t>кастомизации</w:t>
            </w:r>
            <w:proofErr w:type="spellEnd"/>
            <w:r w:rsidRPr="00A014C4">
              <w:rPr>
                <w:szCs w:val="24"/>
              </w:rPr>
              <w:t xml:space="preserve"> продукта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 и технология продвижения на основе </w:t>
            </w:r>
            <w:r w:rsidRPr="00A014C4">
              <w:rPr>
                <w:szCs w:val="24"/>
                <w:lang w:val="en-US"/>
              </w:rPr>
              <w:t>Direct</w:t>
            </w:r>
            <w:r w:rsidRPr="00A014C4">
              <w:rPr>
                <w:szCs w:val="24"/>
              </w:rPr>
              <w:t xml:space="preserve"> </w:t>
            </w:r>
            <w:r w:rsidRPr="00A014C4">
              <w:rPr>
                <w:szCs w:val="24"/>
                <w:lang w:val="en-US"/>
              </w:rPr>
              <w:t>Mail</w:t>
            </w:r>
            <w:r w:rsidRPr="00A014C4">
              <w:rPr>
                <w:szCs w:val="24"/>
              </w:rPr>
              <w:t>: креативный подход</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стратегии маркетинга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Реализация стратегии вертикальной маркетинговой интеграции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стратегии внутрифирменного маркетинга</w:t>
            </w:r>
          </w:p>
          <w:p w:rsidR="001958FC" w:rsidRPr="00A014C4" w:rsidRDefault="001958FC" w:rsidP="00ED3145">
            <w:pPr>
              <w:ind w:right="0" w:firstLine="0"/>
              <w:contextualSpacing/>
              <w:rPr>
                <w:szCs w:val="24"/>
              </w:rPr>
            </w:pPr>
            <w:r w:rsidRPr="00A014C4">
              <w:rPr>
                <w:szCs w:val="24"/>
              </w:rPr>
              <w:t>Разработка стратегии маркетинга взаимодействия и взаимоотношений</w:t>
            </w:r>
            <w:r w:rsidRPr="00A014C4">
              <w:rPr>
                <w:b/>
                <w:szCs w:val="24"/>
                <w:lang w:eastAsia="en-US"/>
              </w:rPr>
              <w:t xml:space="preserve"> 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 xml:space="preserve">азы данных, </w:t>
            </w:r>
            <w:r w:rsidRPr="00A014C4">
              <w:rPr>
                <w:szCs w:val="24"/>
              </w:rPr>
              <w:lastRenderedPageBreak/>
              <w:t>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tabs>
                <w:tab w:val="left" w:pos="841"/>
              </w:tabs>
              <w:ind w:firstLine="0"/>
              <w:contextualSpacing/>
              <w:rPr>
                <w:szCs w:val="24"/>
              </w:rPr>
            </w:pPr>
          </w:p>
          <w:p w:rsidR="001958FC" w:rsidRPr="00A014C4" w:rsidRDefault="001958FC" w:rsidP="00ED3145">
            <w:pPr>
              <w:tabs>
                <w:tab w:val="left" w:pos="0"/>
                <w:tab w:val="left" w:pos="841"/>
              </w:tabs>
              <w:spacing w:after="200"/>
              <w:contextualSpacing/>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lastRenderedPageBreak/>
              <w:t>Устный опрос, групповая дискуссия, разбор мини-кейсов, тестирование</w:t>
            </w:r>
          </w:p>
        </w:tc>
      </w:tr>
      <w:tr w:rsidR="001958FC" w:rsidRPr="00A014C4" w:rsidTr="00A014C4">
        <w:tc>
          <w:tcPr>
            <w:tcW w:w="1392" w:type="pct"/>
            <w:vAlign w:val="center"/>
          </w:tcPr>
          <w:p w:rsidR="001958FC" w:rsidRPr="00A014C4" w:rsidRDefault="001958FC" w:rsidP="00ED3145">
            <w:pPr>
              <w:autoSpaceDE w:val="0"/>
              <w:autoSpaceDN w:val="0"/>
              <w:adjustRightInd w:val="0"/>
              <w:contextualSpacing/>
              <w:rPr>
                <w:rFonts w:eastAsia="Calibri"/>
                <w:bCs/>
                <w:color w:val="000000"/>
                <w:szCs w:val="24"/>
                <w:lang w:eastAsia="en-US"/>
              </w:rPr>
            </w:pPr>
            <w:r w:rsidRPr="00A014C4">
              <w:rPr>
                <w:rFonts w:eastAsia="Calibri"/>
                <w:bCs/>
                <w:color w:val="000000"/>
                <w:szCs w:val="24"/>
                <w:lang w:eastAsia="en-US"/>
              </w:rPr>
              <w:t xml:space="preserve">Тема 6. Реализация маркетинговой стратегии </w:t>
            </w:r>
          </w:p>
          <w:p w:rsidR="001958FC" w:rsidRPr="00A014C4"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A014C4">
              <w:rPr>
                <w:szCs w:val="24"/>
                <w:lang w:eastAsia="en-US"/>
              </w:rPr>
              <w:t>Ламбена</w:t>
            </w:r>
            <w:proofErr w:type="spellEnd"/>
            <w:r w:rsidRPr="00A014C4">
              <w:rPr>
                <w:szCs w:val="24"/>
                <w:lang w:eastAsia="en-US"/>
              </w:rPr>
              <w:t xml:space="preserve">. Какая из этих составляющих, </w:t>
            </w:r>
            <w:r w:rsidR="00863C12" w:rsidRPr="00A014C4">
              <w:rPr>
                <w:szCs w:val="24"/>
                <w:lang w:eastAsia="en-US"/>
              </w:rPr>
              <w:t>на Ваш взгляд, является наиболее</w:t>
            </w:r>
            <w:r w:rsidRPr="00A014C4">
              <w:rPr>
                <w:szCs w:val="24"/>
                <w:lang w:eastAsia="en-US"/>
              </w:rPr>
              <w:t xml:space="preserve"> трудно реализуемой на практике.</w:t>
            </w:r>
          </w:p>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 </w:t>
            </w:r>
            <w:r w:rsidRPr="00A014C4">
              <w:rPr>
                <w:szCs w:val="24"/>
              </w:rPr>
              <w:t xml:space="preserve">Эволюция подходов организации маркетинга на предприятии: от механистического к </w:t>
            </w:r>
            <w:proofErr w:type="spellStart"/>
            <w:r w:rsidRPr="00A014C4">
              <w:rPr>
                <w:szCs w:val="24"/>
              </w:rPr>
              <w:t>органистическому</w:t>
            </w:r>
            <w:proofErr w:type="spellEnd"/>
            <w:r w:rsidRPr="00A014C4">
              <w:rPr>
                <w:szCs w:val="24"/>
              </w:rPr>
              <w:t xml:space="preserve"> подходу. </w:t>
            </w:r>
          </w:p>
          <w:p w:rsidR="001958FC" w:rsidRPr="00A014C4" w:rsidRDefault="001958FC" w:rsidP="00ED3145">
            <w:pPr>
              <w:numPr>
                <w:ilvl w:val="0"/>
                <w:numId w:val="32"/>
              </w:numPr>
              <w:shd w:val="clear" w:color="auto" w:fill="FFFFFF"/>
              <w:tabs>
                <w:tab w:val="left" w:pos="0"/>
                <w:tab w:val="left" w:pos="235"/>
              </w:tabs>
              <w:ind w:left="0" w:right="0" w:firstLine="0"/>
              <w:contextualSpacing/>
              <w:jc w:val="left"/>
              <w:rPr>
                <w:b/>
                <w:szCs w:val="24"/>
                <w:lang w:eastAsia="en-US"/>
              </w:rPr>
            </w:pPr>
            <w:r w:rsidRPr="00A014C4">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rsidR="0038327E" w:rsidRPr="00A014C4" w:rsidRDefault="001958FC" w:rsidP="00ED3145">
            <w:pPr>
              <w:ind w:right="0" w:firstLine="0"/>
              <w:contextualSpacing/>
              <w:rPr>
                <w:color w:val="FF0000"/>
                <w:szCs w:val="24"/>
              </w:rPr>
            </w:pPr>
            <w:r w:rsidRPr="00A014C4">
              <w:rPr>
                <w:szCs w:val="24"/>
              </w:rPr>
              <w:t>Инструменты оптимизации бизнес – процессов в рамках реализации маркетинговой стратегии.</w:t>
            </w:r>
          </w:p>
          <w:p w:rsidR="000947D6"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rsidR="00863C12"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rsidR="001958FC" w:rsidRPr="00A014C4" w:rsidRDefault="001958FC" w:rsidP="00ED3145">
            <w:pPr>
              <w:ind w:right="0" w:firstLine="0"/>
              <w:contextualSpacing/>
              <w:rPr>
                <w:szCs w:val="24"/>
              </w:rPr>
            </w:pPr>
            <w:r w:rsidRPr="00A014C4">
              <w:rPr>
                <w:szCs w:val="24"/>
              </w:rPr>
              <w:t xml:space="preserve"> </w:t>
            </w: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shd w:val="clear" w:color="auto" w:fill="FFFFFF"/>
              <w:tabs>
                <w:tab w:val="left" w:pos="0"/>
                <w:tab w:val="left" w:pos="235"/>
              </w:tabs>
              <w:ind w:right="0" w:firstLine="0"/>
              <w:contextualSpacing/>
              <w:jc w:val="left"/>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t>Устный опрос, групповая дискуссия, тестирование, разбор мини-кейсов, презентация докладов</w:t>
            </w:r>
          </w:p>
        </w:tc>
      </w:tr>
    </w:tbl>
    <w:p w:rsidR="001958FC" w:rsidRPr="00A014C4" w:rsidRDefault="001958FC" w:rsidP="00ED3145">
      <w:pPr>
        <w:widowControl w:val="0"/>
        <w:ind w:firstLine="181"/>
        <w:rPr>
          <w:i/>
          <w:szCs w:val="24"/>
        </w:rPr>
      </w:pPr>
    </w:p>
    <w:p w:rsidR="0078275D" w:rsidRDefault="0078275D" w:rsidP="00ED3145">
      <w:pPr>
        <w:autoSpaceDE w:val="0"/>
        <w:autoSpaceDN w:val="0"/>
        <w:adjustRightInd w:val="0"/>
        <w:spacing w:line="360" w:lineRule="auto"/>
        <w:ind w:right="0" w:firstLine="0"/>
        <w:rPr>
          <w:rFonts w:eastAsia="Petersburg-Regular"/>
          <w:szCs w:val="24"/>
        </w:rPr>
      </w:pPr>
    </w:p>
    <w:p w:rsidR="007A78E9" w:rsidRDefault="007A78E9" w:rsidP="00ED3145">
      <w:pPr>
        <w:autoSpaceDE w:val="0"/>
        <w:autoSpaceDN w:val="0"/>
        <w:adjustRightInd w:val="0"/>
        <w:spacing w:line="360" w:lineRule="auto"/>
        <w:ind w:right="0" w:firstLine="0"/>
        <w:rPr>
          <w:rFonts w:eastAsia="Petersburg-Regular"/>
          <w:szCs w:val="24"/>
        </w:rPr>
      </w:pPr>
    </w:p>
    <w:p w:rsidR="00A84DC0" w:rsidRPr="00A014C4" w:rsidRDefault="00A84DC0" w:rsidP="00ED3145">
      <w:pPr>
        <w:autoSpaceDE w:val="0"/>
        <w:autoSpaceDN w:val="0"/>
        <w:adjustRightInd w:val="0"/>
        <w:spacing w:line="360" w:lineRule="auto"/>
        <w:ind w:right="0" w:firstLine="0"/>
        <w:rPr>
          <w:rFonts w:eastAsia="Petersburg-Regular"/>
          <w:szCs w:val="24"/>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lastRenderedPageBreak/>
        <w:t>6. Учебно-методическое обеспечение для самостоятельной работы обучающихся по дисциплине</w:t>
      </w:r>
    </w:p>
    <w:p w:rsidR="00B350DD" w:rsidRPr="00A014C4" w:rsidRDefault="00B350DD" w:rsidP="00ED3145">
      <w:pPr>
        <w:spacing w:line="360" w:lineRule="auto"/>
        <w:ind w:right="0" w:firstLine="340"/>
        <w:rPr>
          <w:b/>
          <w:bCs/>
          <w:szCs w:val="24"/>
          <w:lang w:eastAsia="en-US"/>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t xml:space="preserve">6.1. </w:t>
      </w:r>
      <w:r w:rsidR="006F3FBA" w:rsidRPr="00A014C4">
        <w:rPr>
          <w:b/>
          <w:bCs/>
          <w:szCs w:val="24"/>
          <w:lang w:eastAsia="en-US"/>
        </w:rPr>
        <w:t>Перечень вопросов, отводимых на самостоятельное освоение дисциплины, ф</w:t>
      </w:r>
      <w:r w:rsidRPr="00A014C4">
        <w:rPr>
          <w:b/>
          <w:bCs/>
          <w:szCs w:val="24"/>
          <w:lang w:eastAsia="en-US"/>
        </w:rPr>
        <w:t>ормы внеаудиторной самостоятельной работы</w:t>
      </w:r>
    </w:p>
    <w:p w:rsidR="00B350DD" w:rsidRPr="00A014C4" w:rsidRDefault="00B350DD" w:rsidP="00ED3145">
      <w:pPr>
        <w:ind w:right="0" w:firstLine="0"/>
        <w:jc w:val="left"/>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A014C4" w:rsidTr="00C20A1C">
        <w:trPr>
          <w:trHeight w:val="1352"/>
        </w:trPr>
        <w:tc>
          <w:tcPr>
            <w:tcW w:w="92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szCs w:val="24"/>
                <w:lang w:eastAsia="en-US"/>
              </w:rPr>
            </w:pPr>
            <w:r w:rsidRPr="00A014C4">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highlight w:val="yellow"/>
                <w:lang w:eastAsia="en-US"/>
              </w:rPr>
            </w:pPr>
            <w:r w:rsidRPr="00A014C4">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lang w:eastAsia="en-US"/>
              </w:rPr>
            </w:pPr>
            <w:r w:rsidRPr="00A014C4">
              <w:rPr>
                <w:b/>
                <w:szCs w:val="24"/>
                <w:lang w:eastAsia="en-US"/>
              </w:rPr>
              <w:t>Формы внеаудиторной самостоятельной работы</w:t>
            </w:r>
          </w:p>
        </w:tc>
      </w:tr>
      <w:tr w:rsidR="007313CA" w:rsidRPr="00A014C4" w:rsidTr="00C20A1C">
        <w:trPr>
          <w:trHeight w:val="2272"/>
        </w:trPr>
        <w:tc>
          <w:tcPr>
            <w:tcW w:w="927" w:type="pct"/>
          </w:tcPr>
          <w:p w:rsidR="007313CA" w:rsidRPr="00C20A1C" w:rsidRDefault="007313CA" w:rsidP="00C20A1C">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w:t>
            </w:r>
            <w:r w:rsidR="00C20A1C">
              <w:rPr>
                <w:rFonts w:eastAsia="Calibri"/>
                <w:b/>
                <w:color w:val="000000"/>
                <w:szCs w:val="24"/>
                <w:lang w:eastAsia="en-US"/>
              </w:rPr>
              <w:t>ческого маркетинга и его задачи</w:t>
            </w:r>
          </w:p>
        </w:tc>
        <w:tc>
          <w:tcPr>
            <w:tcW w:w="1397" w:type="pct"/>
          </w:tcPr>
          <w:p w:rsidR="007313CA" w:rsidRPr="00C20A1C" w:rsidRDefault="00095FD8" w:rsidP="00C20A1C">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Pr>
                <w:rFonts w:eastAsia="Calibri"/>
                <w:color w:val="000000"/>
                <w:szCs w:val="24"/>
                <w:lang w:eastAsia="en-US"/>
              </w:rPr>
              <w:t>стратегий рыночной ориентации.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C20A1C" w:rsidRDefault="007313CA" w:rsidP="00C20A1C">
            <w:pPr>
              <w:ind w:right="0" w:firstLine="0"/>
              <w:contextualSpacing/>
              <w:rPr>
                <w:szCs w:val="24"/>
              </w:rPr>
            </w:pPr>
            <w:r w:rsidRPr="00A014C4">
              <w:rPr>
                <w:szCs w:val="24"/>
              </w:rPr>
              <w:t>- подготовк</w:t>
            </w:r>
            <w:r w:rsidR="00C20A1C">
              <w:rPr>
                <w:szCs w:val="24"/>
              </w:rPr>
              <w:t>а к решению ситуационных задач.</w:t>
            </w:r>
          </w:p>
        </w:tc>
      </w:tr>
      <w:tr w:rsidR="007313CA" w:rsidRPr="00A014C4" w:rsidTr="00701BE1">
        <w:tc>
          <w:tcPr>
            <w:tcW w:w="927" w:type="pct"/>
          </w:tcPr>
          <w:p w:rsidR="007313CA" w:rsidRPr="00A014C4" w:rsidRDefault="007313CA"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7313CA" w:rsidRPr="00A014C4" w:rsidRDefault="007313CA" w:rsidP="00ED3145">
            <w:pPr>
              <w:tabs>
                <w:tab w:val="left" w:pos="0"/>
              </w:tabs>
              <w:ind w:firstLine="0"/>
              <w:jc w:val="left"/>
              <w:rPr>
                <w:szCs w:val="24"/>
              </w:rPr>
            </w:pPr>
          </w:p>
        </w:tc>
        <w:tc>
          <w:tcPr>
            <w:tcW w:w="1397" w:type="pct"/>
          </w:tcPr>
          <w:p w:rsidR="00095FD8" w:rsidRPr="00A014C4" w:rsidRDefault="00095FD8" w:rsidP="00ED3145">
            <w:pPr>
              <w:autoSpaceDE w:val="0"/>
              <w:autoSpaceDN w:val="0"/>
              <w:adjustRightInd w:val="0"/>
              <w:ind w:right="0" w:firstLine="0"/>
              <w:contextualSpacing/>
              <w:jc w:val="left"/>
              <w:rPr>
                <w:rFonts w:eastAsia="Calibri"/>
                <w:color w:val="000000"/>
                <w:szCs w:val="24"/>
                <w:lang w:eastAsia="en-US"/>
              </w:rPr>
            </w:pPr>
            <w:r w:rsidRPr="00A014C4">
              <w:rPr>
                <w:rFonts w:eastAsia="Calibri"/>
                <w:color w:val="000000"/>
                <w:szCs w:val="24"/>
                <w:lang w:eastAsia="en-US"/>
              </w:rPr>
              <w:t>Концепция экосистем в маркетинге.</w:t>
            </w:r>
            <w:r w:rsidRPr="00A014C4">
              <w:rPr>
                <w:rFonts w:ascii="TimesNewRomanPSMT" w:eastAsia="TimesNewRomanPSMT" w:cs="TimesNewRomanPSMT" w:hint="eastAsia"/>
                <w:szCs w:val="24"/>
              </w:rPr>
              <w:t xml:space="preserve"> </w:t>
            </w:r>
            <w:r w:rsidRPr="00A014C4">
              <w:rPr>
                <w:rFonts w:eastAsia="TimesNewRomanPSMT"/>
                <w:szCs w:val="24"/>
              </w:rPr>
              <w:t>Стратегический инструментарий с учетом маркетингового управления (</w:t>
            </w:r>
            <w:proofErr w:type="spellStart"/>
            <w:r w:rsidRPr="00A014C4">
              <w:rPr>
                <w:rFonts w:eastAsia="TimesNewRomanPSMT"/>
                <w:szCs w:val="24"/>
              </w:rPr>
              <w:t>balansed</w:t>
            </w:r>
            <w:proofErr w:type="spellEnd"/>
            <w:r w:rsidRPr="00A014C4">
              <w:rPr>
                <w:rFonts w:eastAsia="TimesNewRomanPSMT"/>
                <w:szCs w:val="24"/>
              </w:rPr>
              <w:t xml:space="preserve"> </w:t>
            </w:r>
            <w:proofErr w:type="spellStart"/>
            <w:r w:rsidRPr="00A014C4">
              <w:rPr>
                <w:rFonts w:eastAsia="TimesNewRomanPSMT"/>
                <w:szCs w:val="24"/>
              </w:rPr>
              <w:t>score</w:t>
            </w:r>
            <w:proofErr w:type="spellEnd"/>
            <w:r w:rsidRPr="00A014C4">
              <w:rPr>
                <w:rFonts w:eastAsia="TimesNewRomanPSMT"/>
                <w:szCs w:val="24"/>
              </w:rPr>
              <w:t xml:space="preserve"> </w:t>
            </w:r>
            <w:proofErr w:type="spellStart"/>
            <w:r w:rsidRPr="00A014C4">
              <w:rPr>
                <w:rFonts w:eastAsia="TimesNewRomanPSMT"/>
                <w:szCs w:val="24"/>
              </w:rPr>
              <w:t>card</w:t>
            </w:r>
            <w:proofErr w:type="spellEnd"/>
            <w:r w:rsidRPr="00A014C4">
              <w:rPr>
                <w:rFonts w:eastAsia="TimesNewRomanPSMT"/>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-подготовка к тестированию.</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7313CA" w:rsidRPr="00A014C4" w:rsidRDefault="007313CA" w:rsidP="00ED3145">
            <w:pPr>
              <w:tabs>
                <w:tab w:val="left" w:pos="0"/>
              </w:tabs>
              <w:ind w:firstLine="34"/>
              <w:jc w:val="left"/>
              <w:rPr>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rsidR="007313CA" w:rsidRPr="00A014C4" w:rsidRDefault="007313CA" w:rsidP="00ED3145">
            <w:pPr>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аналитических статей по теме;</w:t>
            </w:r>
          </w:p>
          <w:p w:rsidR="007313CA" w:rsidRPr="00A014C4" w:rsidRDefault="007313CA" w:rsidP="00ED3145">
            <w:pPr>
              <w:ind w:right="0" w:firstLine="0"/>
              <w:contextualSpacing/>
              <w:rPr>
                <w:szCs w:val="24"/>
              </w:rPr>
            </w:pPr>
            <w:r w:rsidRPr="00A014C4">
              <w:rPr>
                <w:szCs w:val="24"/>
              </w:rPr>
              <w:t xml:space="preserve">-подготовка к решению кейса и </w:t>
            </w:r>
            <w:proofErr w:type="spellStart"/>
            <w:r w:rsidRPr="00A014C4">
              <w:rPr>
                <w:szCs w:val="24"/>
              </w:rPr>
              <w:t>сит.заданий</w:t>
            </w:r>
            <w:proofErr w:type="spellEnd"/>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7313CA" w:rsidRPr="00A014C4" w:rsidRDefault="007313CA" w:rsidP="00ED3145">
            <w:pPr>
              <w:tabs>
                <w:tab w:val="left" w:pos="0"/>
              </w:tabs>
              <w:ind w:firstLine="0"/>
              <w:jc w:val="left"/>
              <w:rPr>
                <w:b/>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Pr="00A014C4">
              <w:rPr>
                <w:rFonts w:eastAsia="Calibri"/>
                <w:szCs w:val="24"/>
                <w:lang w:eastAsia="en-US"/>
              </w:rPr>
              <w:t xml:space="preserve"> </w:t>
            </w:r>
            <w:r w:rsidR="00C84775" w:rsidRPr="00A014C4">
              <w:rPr>
                <w:szCs w:val="24"/>
              </w:rPr>
              <w:t>на рынке инноваций</w:t>
            </w:r>
            <w:r w:rsidRPr="00A014C4">
              <w:rPr>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xml:space="preserve">-изучение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xml:space="preserve">- подготовка доклада;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участию в круглом столе..</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7313CA" w:rsidRPr="00A014C4" w:rsidRDefault="007313CA" w:rsidP="00ED3145">
            <w:pPr>
              <w:pStyle w:val="af4"/>
              <w:tabs>
                <w:tab w:val="left" w:pos="0"/>
              </w:tabs>
              <w:jc w:val="left"/>
            </w:pPr>
          </w:p>
        </w:tc>
        <w:tc>
          <w:tcPr>
            <w:tcW w:w="1397" w:type="pct"/>
          </w:tcPr>
          <w:p w:rsidR="00283AFB" w:rsidRPr="00A014C4" w:rsidRDefault="00283AFB" w:rsidP="00ED3145">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rsidR="007313CA" w:rsidRPr="00A014C4" w:rsidRDefault="007313CA" w:rsidP="00ED3145">
            <w:pPr>
              <w:autoSpaceDE w:val="0"/>
              <w:autoSpaceDN w:val="0"/>
              <w:adjustRightInd w:val="0"/>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xml:space="preserve">-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тестированию.</w:t>
            </w:r>
          </w:p>
        </w:tc>
      </w:tr>
      <w:tr w:rsidR="007313CA" w:rsidRPr="00A014C4" w:rsidTr="00701BE1">
        <w:trPr>
          <w:trHeight w:val="4615"/>
        </w:trPr>
        <w:tc>
          <w:tcPr>
            <w:tcW w:w="927" w:type="pct"/>
            <w:vAlign w:val="center"/>
          </w:tcPr>
          <w:p w:rsidR="007313CA" w:rsidRPr="00A014C4" w:rsidRDefault="007313CA"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7313CA" w:rsidRPr="00A014C4" w:rsidRDefault="007313CA" w:rsidP="00ED3145">
            <w:pPr>
              <w:pStyle w:val="af4"/>
              <w:tabs>
                <w:tab w:val="left" w:pos="0"/>
              </w:tabs>
              <w:jc w:val="left"/>
            </w:pPr>
          </w:p>
        </w:tc>
        <w:tc>
          <w:tcPr>
            <w:tcW w:w="1397" w:type="pct"/>
          </w:tcPr>
          <w:p w:rsidR="00283AFB" w:rsidRPr="00A014C4" w:rsidRDefault="00283AFB" w:rsidP="00ED3145">
            <w:pPr>
              <w:spacing w:after="160"/>
              <w:ind w:right="0" w:firstLine="0"/>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7313CA" w:rsidRPr="00A014C4" w:rsidRDefault="00283AFB" w:rsidP="00ED3145">
            <w:pPr>
              <w:spacing w:after="160"/>
              <w:ind w:right="0" w:firstLine="0"/>
              <w:contextualSpacing/>
              <w:rPr>
                <w:szCs w:val="24"/>
                <w:lang w:eastAsia="en-US"/>
              </w:rPr>
            </w:pPr>
            <w:r w:rsidRPr="00A014C4">
              <w:rPr>
                <w:rFonts w:eastAsia="Calibri"/>
                <w:szCs w:val="24"/>
                <w:lang w:eastAsia="en-US"/>
              </w:rPr>
              <w:t xml:space="preserve"> </w:t>
            </w:r>
            <w:r w:rsidRPr="00A014C4">
              <w:rPr>
                <w:szCs w:val="24"/>
              </w:rPr>
              <w:t>Бизнес-процессы стратегического маркетинга, требующие маркетинговой информационной поддержки.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подготовка к решению ситуационных задач.</w:t>
            </w:r>
          </w:p>
          <w:p w:rsidR="007313CA" w:rsidRPr="00A014C4" w:rsidRDefault="007313CA" w:rsidP="00ED3145">
            <w:pPr>
              <w:ind w:right="0" w:firstLine="0"/>
              <w:contextualSpacing/>
              <w:rPr>
                <w:szCs w:val="24"/>
              </w:rPr>
            </w:pPr>
          </w:p>
          <w:p w:rsidR="007313CA" w:rsidRPr="00A014C4" w:rsidRDefault="007313CA" w:rsidP="00ED3145">
            <w:pPr>
              <w:ind w:right="0" w:firstLine="0"/>
              <w:contextualSpacing/>
              <w:rPr>
                <w:szCs w:val="24"/>
              </w:rPr>
            </w:pPr>
          </w:p>
        </w:tc>
      </w:tr>
    </w:tbl>
    <w:p w:rsidR="00B350DD" w:rsidRDefault="00B350DD" w:rsidP="00ED3145">
      <w:pPr>
        <w:ind w:right="0" w:firstLine="0"/>
        <w:jc w:val="left"/>
        <w:rPr>
          <w:b/>
          <w:szCs w:val="24"/>
          <w:lang w:eastAsia="en-US"/>
        </w:rPr>
      </w:pPr>
    </w:p>
    <w:p w:rsidR="00A84DC0" w:rsidRPr="00A014C4" w:rsidRDefault="00A84DC0" w:rsidP="00ED3145">
      <w:pPr>
        <w:ind w:right="0" w:firstLine="0"/>
        <w:jc w:val="left"/>
        <w:rPr>
          <w:b/>
          <w:szCs w:val="24"/>
          <w:lang w:eastAsia="en-US"/>
        </w:rPr>
      </w:pPr>
    </w:p>
    <w:p w:rsidR="006F3FBA" w:rsidRPr="00A014C4" w:rsidRDefault="006F3FBA" w:rsidP="00ED3145">
      <w:pPr>
        <w:spacing w:line="360" w:lineRule="auto"/>
        <w:ind w:right="0" w:firstLine="340"/>
        <w:jc w:val="center"/>
        <w:rPr>
          <w:rFonts w:eastAsia="Calibri"/>
          <w:b/>
          <w:szCs w:val="24"/>
          <w:lang w:eastAsia="en-US"/>
        </w:rPr>
      </w:pPr>
      <w:r w:rsidRPr="00A014C4">
        <w:rPr>
          <w:rFonts w:eastAsia="Calibri"/>
          <w:b/>
          <w:szCs w:val="24"/>
          <w:lang w:eastAsia="en-US"/>
        </w:rPr>
        <w:t>6.2. Перечень вопросов, заданий, тем для подготовки к текущему контролю</w:t>
      </w:r>
    </w:p>
    <w:p w:rsidR="001A5614" w:rsidRPr="00A014C4" w:rsidRDefault="001A5614" w:rsidP="00ED3145">
      <w:pPr>
        <w:spacing w:line="360" w:lineRule="auto"/>
        <w:ind w:right="0" w:firstLine="340"/>
        <w:rPr>
          <w:rFonts w:eastAsia="Calibri"/>
          <w:b/>
          <w:szCs w:val="24"/>
          <w:lang w:eastAsia="en-US"/>
        </w:rPr>
      </w:pPr>
      <w:r w:rsidRPr="00A014C4">
        <w:rPr>
          <w:rFonts w:eastAsia="Calibri"/>
          <w:b/>
          <w:szCs w:val="24"/>
          <w:lang w:eastAsia="en-US"/>
        </w:rPr>
        <w:t xml:space="preserve">6.2.1. Задания на эссе по дисциплине </w:t>
      </w:r>
    </w:p>
    <w:p w:rsidR="001A5614" w:rsidRPr="00A014C4" w:rsidRDefault="001A5614" w:rsidP="00ED3145">
      <w:pPr>
        <w:spacing w:line="360" w:lineRule="auto"/>
        <w:ind w:right="0" w:firstLine="709"/>
        <w:rPr>
          <w:szCs w:val="24"/>
        </w:rPr>
      </w:pPr>
      <w:r w:rsidRPr="00A014C4">
        <w:rPr>
          <w:szCs w:val="24"/>
        </w:rPr>
        <w:t>Темы эссе: «</w:t>
      </w:r>
      <w:r w:rsidR="00095FD8" w:rsidRPr="00A014C4">
        <w:rPr>
          <w:szCs w:val="24"/>
        </w:rPr>
        <w:t xml:space="preserve">Стратегический маркетинг: технологии, философия, мечты», «Маркетинговый аспект разработки стратегии развития </w:t>
      </w:r>
      <w:r w:rsidR="0038327E" w:rsidRPr="00A014C4">
        <w:rPr>
          <w:szCs w:val="24"/>
        </w:rPr>
        <w:t>организации в условиях несовершенной конкуренции</w:t>
      </w:r>
      <w:r w:rsidR="00095FD8" w:rsidRPr="00A014C4">
        <w:rPr>
          <w:szCs w:val="24"/>
        </w:rPr>
        <w:t xml:space="preserve">» </w:t>
      </w:r>
      <w:r w:rsidRPr="00A014C4">
        <w:rPr>
          <w:szCs w:val="24"/>
        </w:rPr>
        <w:t xml:space="preserve">Объем эссе: до 5 страниц А4 </w:t>
      </w:r>
    </w:p>
    <w:p w:rsidR="001A5614" w:rsidRPr="00A014C4" w:rsidRDefault="001A5614" w:rsidP="00ED3145">
      <w:pPr>
        <w:spacing w:line="360" w:lineRule="auto"/>
        <w:ind w:right="0" w:firstLine="709"/>
        <w:rPr>
          <w:szCs w:val="24"/>
        </w:rPr>
      </w:pPr>
      <w:r w:rsidRPr="00A014C4">
        <w:rPr>
          <w:szCs w:val="24"/>
          <w:u w:val="single"/>
        </w:rPr>
        <w:t>Структура эссе</w:t>
      </w:r>
      <w:r w:rsidRPr="00A014C4">
        <w:rPr>
          <w:szCs w:val="24"/>
        </w:rPr>
        <w:t xml:space="preserve">: </w:t>
      </w:r>
    </w:p>
    <w:p w:rsidR="001A5614" w:rsidRPr="00A014C4" w:rsidRDefault="001A5614" w:rsidP="00ED3145">
      <w:pPr>
        <w:spacing w:line="360" w:lineRule="auto"/>
        <w:ind w:right="0" w:firstLine="709"/>
        <w:rPr>
          <w:szCs w:val="24"/>
        </w:rPr>
      </w:pPr>
      <w:r w:rsidRPr="00A014C4">
        <w:rPr>
          <w:szCs w:val="24"/>
        </w:rPr>
        <w:t>Введение – заявление позиции автора по теме.</w:t>
      </w:r>
    </w:p>
    <w:p w:rsidR="001A5614" w:rsidRPr="00A014C4" w:rsidRDefault="001A5614" w:rsidP="00ED3145">
      <w:pPr>
        <w:spacing w:line="360" w:lineRule="auto"/>
        <w:ind w:right="0" w:firstLine="709"/>
        <w:rPr>
          <w:szCs w:val="24"/>
        </w:rPr>
      </w:pPr>
      <w:r w:rsidRPr="00A014C4">
        <w:rPr>
          <w:szCs w:val="24"/>
        </w:rPr>
        <w:t>Основная часть – аргументация позиции автора.</w:t>
      </w:r>
    </w:p>
    <w:p w:rsidR="001A5614" w:rsidRPr="00A014C4" w:rsidRDefault="001A5614" w:rsidP="00ED3145">
      <w:pPr>
        <w:spacing w:line="360" w:lineRule="auto"/>
        <w:ind w:right="0" w:firstLine="709"/>
        <w:rPr>
          <w:szCs w:val="24"/>
        </w:rPr>
      </w:pPr>
      <w:r w:rsidRPr="00A014C4">
        <w:rPr>
          <w:szCs w:val="24"/>
        </w:rPr>
        <w:t xml:space="preserve">Заключение – подведение итогов. </w:t>
      </w:r>
    </w:p>
    <w:p w:rsidR="001A5614" w:rsidRPr="00A014C4" w:rsidRDefault="001A5614" w:rsidP="00ED3145">
      <w:pPr>
        <w:spacing w:line="360" w:lineRule="auto"/>
        <w:ind w:right="0" w:firstLine="709"/>
        <w:rPr>
          <w:szCs w:val="24"/>
        </w:rPr>
      </w:pPr>
      <w:r w:rsidRPr="00A014C4">
        <w:rPr>
          <w:szCs w:val="24"/>
        </w:rPr>
        <w:lastRenderedPageBreak/>
        <w:t xml:space="preserve">Эссе (с французского </w:t>
      </w:r>
      <w:proofErr w:type="spellStart"/>
      <w:r w:rsidRPr="00A014C4">
        <w:rPr>
          <w:szCs w:val="24"/>
        </w:rPr>
        <w:t>еssai</w:t>
      </w:r>
      <w:proofErr w:type="spellEnd"/>
      <w:r w:rsidRPr="00A014C4">
        <w:rPr>
          <w:szCs w:val="24"/>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rsidR="001A5614" w:rsidRPr="00A014C4" w:rsidRDefault="001A5614" w:rsidP="00ED3145">
      <w:pPr>
        <w:spacing w:line="360" w:lineRule="auto"/>
        <w:ind w:right="0" w:firstLine="709"/>
        <w:jc w:val="left"/>
        <w:rPr>
          <w:szCs w:val="24"/>
        </w:rPr>
      </w:pPr>
      <w:r w:rsidRPr="00A014C4">
        <w:rPr>
          <w:szCs w:val="24"/>
        </w:rPr>
        <w:t xml:space="preserve">Стиль эссе отличается: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образностью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афористичностью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парадоксальностью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передачи личностного восприятия темы автор эссе </w:t>
      </w:r>
      <w:r w:rsidRPr="00A014C4">
        <w:rPr>
          <w:rFonts w:eastAsia="Calibri"/>
          <w:szCs w:val="24"/>
          <w:lang w:eastAsia="en-US"/>
        </w:rPr>
        <w:t xml:space="preserve">привлекает многочисленные примеры, проводит параллели, подбирает аналогии, использует всевозможные ассоциации.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эссе характерно использование многочисленных средств художественной выразительности: </w:t>
      </w:r>
      <w:r w:rsidRPr="00A014C4">
        <w:rPr>
          <w:rFonts w:eastAsia="Calibri"/>
          <w:szCs w:val="24"/>
          <w:lang w:eastAsia="en-US"/>
        </w:rPr>
        <w:t xml:space="preserve">метафоры, аллегорические и притчевые образы, символы, сравнения.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Эссе подразумевает наличие: </w:t>
      </w:r>
      <w:r w:rsidRPr="00A014C4">
        <w:rPr>
          <w:rFonts w:eastAsia="Calibri"/>
          <w:szCs w:val="24"/>
          <w:lang w:eastAsia="en-US"/>
        </w:rPr>
        <w:t xml:space="preserve">непредсказуемых выводов, неожиданных поворотов, интересных связей и аналогий. </w:t>
      </w:r>
    </w:p>
    <w:p w:rsidR="001A5614" w:rsidRPr="00A014C4" w:rsidRDefault="001A5614" w:rsidP="00ED3145">
      <w:pPr>
        <w:spacing w:line="360" w:lineRule="auto"/>
        <w:ind w:right="0" w:firstLine="709"/>
        <w:rPr>
          <w:szCs w:val="24"/>
        </w:rPr>
      </w:pPr>
      <w:r w:rsidRPr="00A014C4">
        <w:rPr>
          <w:szCs w:val="24"/>
        </w:rPr>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rsidR="001A5614" w:rsidRPr="00A014C4" w:rsidRDefault="001A5614" w:rsidP="00ED3145">
      <w:pPr>
        <w:spacing w:line="360" w:lineRule="auto"/>
        <w:ind w:right="0" w:firstLine="709"/>
        <w:jc w:val="left"/>
        <w:rPr>
          <w:szCs w:val="24"/>
        </w:rPr>
      </w:pPr>
      <w:r w:rsidRPr="00A014C4">
        <w:rPr>
          <w:szCs w:val="24"/>
        </w:rPr>
        <w:t xml:space="preserve">Специфика эссе: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В эссе должна присутствовать ярко выраженная авторская позиция и индивидуальный авторский стиль.</w:t>
      </w:r>
    </w:p>
    <w:p w:rsidR="001A5614" w:rsidRPr="00A014C4" w:rsidRDefault="001A5614" w:rsidP="00ED3145">
      <w:pPr>
        <w:spacing w:line="360" w:lineRule="auto"/>
        <w:ind w:right="0" w:firstLine="709"/>
        <w:rPr>
          <w:rFonts w:eastAsia="Calibri"/>
          <w:b/>
          <w:szCs w:val="24"/>
          <w:lang w:eastAsia="en-US"/>
        </w:rPr>
      </w:pPr>
      <w:r w:rsidRPr="00A014C4">
        <w:rPr>
          <w:rFonts w:eastAsia="Calibri"/>
          <w:b/>
          <w:szCs w:val="24"/>
          <w:lang w:eastAsia="en-US"/>
        </w:rPr>
        <w:t>Критерии оценки эссе.</w:t>
      </w:r>
    </w:p>
    <w:p w:rsidR="001A5614" w:rsidRPr="00A014C4" w:rsidRDefault="001A5614" w:rsidP="00ED3145">
      <w:pPr>
        <w:numPr>
          <w:ilvl w:val="0"/>
          <w:numId w:val="20"/>
        </w:numPr>
        <w:spacing w:line="360" w:lineRule="auto"/>
        <w:ind w:left="0" w:right="0" w:hanging="66"/>
        <w:contextualSpacing/>
        <w:rPr>
          <w:rFonts w:eastAsia="Calibri"/>
          <w:szCs w:val="24"/>
          <w:lang w:eastAsia="en-US"/>
        </w:rPr>
      </w:pPr>
      <w:r w:rsidRPr="00A014C4">
        <w:rPr>
          <w:rFonts w:eastAsia="Calibri"/>
          <w:szCs w:val="24"/>
          <w:lang w:eastAsia="en-US"/>
        </w:rPr>
        <w:t>Владение маркетинговыми понятиями и терминами.</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Логика построения композиции эссе.</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Наличие грамотного, развернутого ответа на поставленный вопрос.</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lastRenderedPageBreak/>
        <w:t>Приведение аргументов, примеров, цитат, использование графического и статистического иллюстративного материала.</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Умение самостоятельно мыслить, анализировать информацию, делать выводы и обобщения.</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Четко и ярко выражать свою точку зрения, свое личное отношение к проблеме.</w:t>
      </w:r>
    </w:p>
    <w:p w:rsidR="007D1EDF" w:rsidRPr="00A014C4" w:rsidRDefault="007D1EDF" w:rsidP="00ED3145">
      <w:pPr>
        <w:spacing w:after="200" w:line="360" w:lineRule="auto"/>
        <w:ind w:firstLine="709"/>
        <w:contextualSpacing/>
        <w:jc w:val="right"/>
        <w:rPr>
          <w:szCs w:val="24"/>
          <w:lang w:eastAsia="en-US"/>
        </w:rPr>
      </w:pPr>
    </w:p>
    <w:p w:rsidR="00B350DD" w:rsidRPr="00A014C4" w:rsidRDefault="007D1EDF" w:rsidP="00ED3145">
      <w:pPr>
        <w:spacing w:line="360" w:lineRule="auto"/>
        <w:ind w:right="0" w:firstLine="709"/>
        <w:jc w:val="center"/>
        <w:rPr>
          <w:b/>
          <w:szCs w:val="24"/>
        </w:rPr>
      </w:pPr>
      <w:r w:rsidRPr="00A014C4">
        <w:rPr>
          <w:b/>
          <w:szCs w:val="24"/>
        </w:rPr>
        <w:t>6.2.2</w:t>
      </w:r>
      <w:r w:rsidR="00B350DD" w:rsidRPr="00A014C4">
        <w:rPr>
          <w:b/>
          <w:szCs w:val="24"/>
        </w:rPr>
        <w:t>.</w:t>
      </w:r>
      <w:r w:rsidR="00D61D0B" w:rsidRPr="00A014C4">
        <w:rPr>
          <w:b/>
          <w:szCs w:val="24"/>
        </w:rPr>
        <w:t xml:space="preserve"> </w:t>
      </w:r>
      <w:r w:rsidR="00B350DD" w:rsidRPr="00A014C4">
        <w:rPr>
          <w:b/>
          <w:szCs w:val="24"/>
        </w:rPr>
        <w:t>Примерные вопросы компьютерного тестирования</w:t>
      </w:r>
    </w:p>
    <w:p w:rsidR="00581DBF" w:rsidRPr="00A014C4" w:rsidRDefault="00581DBF" w:rsidP="00ED3145">
      <w:pPr>
        <w:ind w:right="0" w:firstLine="0"/>
        <w:rPr>
          <w:b/>
          <w:szCs w:val="24"/>
        </w:rPr>
      </w:pPr>
      <w:r w:rsidRPr="00A014C4">
        <w:rPr>
          <w:b/>
          <w:szCs w:val="24"/>
        </w:rPr>
        <w:t>Тест 1.</w:t>
      </w:r>
    </w:p>
    <w:p w:rsidR="00581DBF" w:rsidRPr="00A014C4" w:rsidRDefault="00581DBF" w:rsidP="00ED3145">
      <w:pPr>
        <w:ind w:right="0" w:firstLine="0"/>
        <w:rPr>
          <w:szCs w:val="24"/>
        </w:rPr>
      </w:pPr>
      <w:r w:rsidRPr="00A014C4">
        <w:rPr>
          <w:szCs w:val="24"/>
        </w:rPr>
        <w:t>Функциональные стратегии маркетинга – это…</w:t>
      </w:r>
    </w:p>
    <w:p w:rsidR="00581DBF" w:rsidRPr="00A014C4" w:rsidRDefault="00581DBF" w:rsidP="00ED3145">
      <w:pPr>
        <w:numPr>
          <w:ilvl w:val="0"/>
          <w:numId w:val="40"/>
        </w:numPr>
        <w:tabs>
          <w:tab w:val="left" w:pos="284"/>
        </w:tabs>
        <w:ind w:left="0" w:right="0" w:firstLine="0"/>
        <w:jc w:val="left"/>
        <w:rPr>
          <w:szCs w:val="24"/>
        </w:rPr>
      </w:pPr>
      <w:r w:rsidRPr="00A014C4">
        <w:rPr>
          <w:szCs w:val="24"/>
        </w:rPr>
        <w:t xml:space="preserve">портфельные стратегии </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роста</w:t>
      </w:r>
    </w:p>
    <w:p w:rsidR="00581DBF" w:rsidRPr="00A014C4" w:rsidRDefault="00581DBF" w:rsidP="00ED3145">
      <w:pPr>
        <w:numPr>
          <w:ilvl w:val="0"/>
          <w:numId w:val="40"/>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tabs>
          <w:tab w:val="left" w:pos="284"/>
        </w:tabs>
        <w:ind w:right="0" w:firstLine="0"/>
        <w:rPr>
          <w:b/>
          <w:szCs w:val="24"/>
        </w:rPr>
      </w:pPr>
      <w:r w:rsidRPr="00A014C4">
        <w:rPr>
          <w:b/>
          <w:szCs w:val="24"/>
        </w:rPr>
        <w:t>Тест 2.</w:t>
      </w:r>
    </w:p>
    <w:p w:rsidR="00581DBF" w:rsidRPr="00A014C4" w:rsidRDefault="00581DBF" w:rsidP="00ED3145">
      <w:pPr>
        <w:tabs>
          <w:tab w:val="left" w:pos="284"/>
        </w:tabs>
        <w:ind w:right="0" w:firstLine="0"/>
        <w:rPr>
          <w:szCs w:val="24"/>
        </w:rPr>
      </w:pPr>
      <w:r w:rsidRPr="00A014C4">
        <w:rPr>
          <w:szCs w:val="24"/>
        </w:rPr>
        <w:t>Инструментальные стратегии маркетинга – это…</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ind w:right="0" w:firstLine="0"/>
        <w:rPr>
          <w:b/>
          <w:szCs w:val="24"/>
        </w:rPr>
      </w:pPr>
      <w:r w:rsidRPr="00A014C4">
        <w:rPr>
          <w:b/>
          <w:szCs w:val="24"/>
        </w:rPr>
        <w:t>Тест 3.</w:t>
      </w:r>
    </w:p>
    <w:p w:rsidR="00581DBF" w:rsidRPr="00A014C4" w:rsidRDefault="00581DBF" w:rsidP="00ED3145">
      <w:pPr>
        <w:ind w:right="0" w:firstLine="0"/>
        <w:rPr>
          <w:szCs w:val="24"/>
        </w:rPr>
      </w:pPr>
      <w:r w:rsidRPr="00A014C4">
        <w:rPr>
          <w:szCs w:val="24"/>
        </w:rPr>
        <w:t>Корпоративные стратегии маркетинга – это…</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формирования комплекса маркетинга</w:t>
      </w:r>
    </w:p>
    <w:p w:rsidR="00581DBF" w:rsidRPr="00A014C4" w:rsidRDefault="00581DBF" w:rsidP="00ED3145">
      <w:pPr>
        <w:numPr>
          <w:ilvl w:val="0"/>
          <w:numId w:val="42"/>
        </w:numPr>
        <w:tabs>
          <w:tab w:val="left" w:pos="284"/>
        </w:tabs>
        <w:ind w:left="0" w:right="0" w:firstLine="0"/>
        <w:jc w:val="left"/>
        <w:rPr>
          <w:szCs w:val="24"/>
        </w:rPr>
      </w:pPr>
      <w:r w:rsidRPr="00A014C4">
        <w:rPr>
          <w:szCs w:val="24"/>
        </w:rPr>
        <w:t>ценовые стратегии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ind w:right="0" w:firstLine="0"/>
        <w:rPr>
          <w:b/>
          <w:szCs w:val="24"/>
        </w:rPr>
      </w:pPr>
      <w:r w:rsidRPr="00A014C4">
        <w:rPr>
          <w:b/>
          <w:szCs w:val="24"/>
        </w:rPr>
        <w:t>Тест 4.</w:t>
      </w:r>
    </w:p>
    <w:p w:rsidR="00581DBF" w:rsidRPr="00A014C4" w:rsidRDefault="00581DBF" w:rsidP="00ED3145">
      <w:pPr>
        <w:ind w:right="0" w:firstLine="0"/>
        <w:rPr>
          <w:szCs w:val="24"/>
        </w:rPr>
      </w:pPr>
      <w:r w:rsidRPr="00A014C4">
        <w:rPr>
          <w:szCs w:val="24"/>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Потенциальный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Число потребителей, которые проявляют интерес, имеют достаточный доход и доступны для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Доступный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405"/>
              </w:tabs>
              <w:ind w:left="0" w:right="0" w:firstLine="111"/>
              <w:contextualSpacing/>
              <w:jc w:val="left"/>
              <w:rPr>
                <w:szCs w:val="24"/>
              </w:rPr>
            </w:pPr>
            <w:r w:rsidRPr="00A014C4">
              <w:rPr>
                <w:szCs w:val="24"/>
              </w:rPr>
              <w:t>Целевой рынок</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Часть потребителей, которые приобретают товар у данного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Рынок предприятия </w:t>
            </w:r>
          </w:p>
        </w:tc>
      </w:tr>
      <w:tr w:rsidR="00581DBF" w:rsidRPr="00A014C4" w:rsidTr="00581DBF">
        <w:tc>
          <w:tcPr>
            <w:tcW w:w="2500" w:type="pct"/>
            <w:tcBorders>
              <w:top w:val="nil"/>
              <w:left w:val="nil"/>
              <w:bottom w:val="nil"/>
              <w:right w:val="nil"/>
            </w:tcBorders>
          </w:tcPr>
          <w:p w:rsidR="00581DBF" w:rsidRPr="00A014C4" w:rsidRDefault="00581DBF" w:rsidP="00ED3145">
            <w:pPr>
              <w:ind w:right="0" w:firstLine="0"/>
              <w:contextualSpacing/>
              <w:rPr>
                <w:szCs w:val="24"/>
              </w:rPr>
            </w:pP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Рынок товаров конкурента</w:t>
            </w:r>
          </w:p>
        </w:tc>
      </w:tr>
    </w:tbl>
    <w:p w:rsidR="00581DBF" w:rsidRPr="00A014C4" w:rsidRDefault="00581DBF" w:rsidP="00ED3145">
      <w:pPr>
        <w:ind w:right="0" w:firstLine="0"/>
        <w:rPr>
          <w:b/>
          <w:szCs w:val="24"/>
        </w:rPr>
      </w:pPr>
    </w:p>
    <w:p w:rsidR="00581DBF" w:rsidRPr="00A014C4" w:rsidRDefault="00581DBF" w:rsidP="00ED3145">
      <w:pPr>
        <w:ind w:right="0" w:firstLine="0"/>
        <w:rPr>
          <w:b/>
          <w:szCs w:val="24"/>
        </w:rPr>
      </w:pPr>
      <w:r w:rsidRPr="00A014C4">
        <w:rPr>
          <w:b/>
          <w:szCs w:val="24"/>
        </w:rPr>
        <w:t>Тест 5.</w:t>
      </w:r>
    </w:p>
    <w:p w:rsidR="00581DBF" w:rsidRPr="00A014C4" w:rsidRDefault="00581DBF" w:rsidP="00ED3145">
      <w:pPr>
        <w:ind w:right="0" w:firstLine="0"/>
        <w:rPr>
          <w:szCs w:val="24"/>
        </w:rPr>
      </w:pPr>
      <w:r w:rsidRPr="00A014C4">
        <w:rPr>
          <w:szCs w:val="24"/>
        </w:rPr>
        <w:t>Соответствие между квадрантами матрицы БКГ и выработкой маркетинговой стратегии</w:t>
      </w:r>
    </w:p>
    <w:p w:rsidR="00581DBF" w:rsidRPr="00A014C4" w:rsidRDefault="00581DBF" w:rsidP="00ED3145">
      <w:pPr>
        <w:ind w:right="0" w:firstLine="0"/>
        <w:rPr>
          <w:szCs w:val="24"/>
        </w:rPr>
      </w:pPr>
    </w:p>
    <w:tbl>
      <w:tblPr>
        <w:tblW w:w="5000" w:type="pct"/>
        <w:tblLook w:val="0000" w:firstRow="0" w:lastRow="0" w:firstColumn="0" w:lastColumn="0" w:noHBand="0" w:noVBand="0"/>
      </w:tblPr>
      <w:tblGrid>
        <w:gridCol w:w="3220"/>
        <w:gridCol w:w="6135"/>
      </w:tblGrid>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“Звезды”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Сохранение лидерства</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“Дойные коровы”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Получение максимальной прибыли</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“Трудные дети”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Инвестирование</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“Собаки”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Уход с рынка или малая активность</w:t>
            </w:r>
          </w:p>
        </w:tc>
      </w:tr>
      <w:tr w:rsidR="00581DBF" w:rsidRPr="00A014C4" w:rsidTr="00581DBF">
        <w:tc>
          <w:tcPr>
            <w:tcW w:w="1721" w:type="pct"/>
            <w:tcBorders>
              <w:top w:val="nil"/>
              <w:left w:val="nil"/>
              <w:bottom w:val="nil"/>
              <w:right w:val="nil"/>
            </w:tcBorders>
          </w:tcPr>
          <w:p w:rsidR="00581DBF" w:rsidRPr="00A014C4" w:rsidRDefault="00581DBF" w:rsidP="00ED3145">
            <w:pPr>
              <w:ind w:right="0" w:firstLine="0"/>
              <w:rPr>
                <w:szCs w:val="24"/>
              </w:rPr>
            </w:pP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Диверсификация</w:t>
            </w:r>
          </w:p>
        </w:tc>
      </w:tr>
    </w:tbl>
    <w:p w:rsidR="00581DBF" w:rsidRPr="00A014C4" w:rsidRDefault="00581DBF" w:rsidP="00ED3145">
      <w:pPr>
        <w:ind w:right="0" w:firstLine="0"/>
        <w:jc w:val="left"/>
        <w:rPr>
          <w:rFonts w:eastAsia="SimSun"/>
          <w:b/>
          <w:bCs/>
          <w:szCs w:val="24"/>
          <w:lang w:eastAsia="zh-CN"/>
        </w:rPr>
      </w:pPr>
    </w:p>
    <w:p w:rsidR="00581DBF" w:rsidRPr="00A014C4" w:rsidRDefault="00581DBF" w:rsidP="00701BE1">
      <w:pPr>
        <w:ind w:right="0" w:firstLine="0"/>
        <w:rPr>
          <w:b/>
          <w:szCs w:val="24"/>
        </w:rPr>
      </w:pPr>
      <w:r w:rsidRPr="00A014C4">
        <w:rPr>
          <w:b/>
          <w:szCs w:val="24"/>
        </w:rPr>
        <w:t>Тест 6.</w:t>
      </w:r>
    </w:p>
    <w:p w:rsidR="00581DBF" w:rsidRPr="00A014C4" w:rsidRDefault="00581DBF" w:rsidP="00701BE1">
      <w:pPr>
        <w:ind w:right="0" w:firstLine="0"/>
        <w:rPr>
          <w:szCs w:val="24"/>
        </w:rPr>
      </w:pPr>
      <w:r w:rsidRPr="00A014C4">
        <w:rPr>
          <w:szCs w:val="24"/>
        </w:rPr>
        <w:t>Корпоративные стратегии маркетинга…</w:t>
      </w:r>
    </w:p>
    <w:p w:rsidR="00581DBF" w:rsidRPr="00A014C4" w:rsidRDefault="00581DBF" w:rsidP="00701BE1">
      <w:pPr>
        <w:numPr>
          <w:ilvl w:val="0"/>
          <w:numId w:val="43"/>
        </w:numPr>
        <w:tabs>
          <w:tab w:val="left" w:pos="284"/>
        </w:tabs>
        <w:ind w:left="0" w:right="0" w:firstLine="0"/>
        <w:jc w:val="left"/>
        <w:rPr>
          <w:szCs w:val="24"/>
        </w:rPr>
      </w:pPr>
      <w:r w:rsidRPr="00A014C4">
        <w:rPr>
          <w:szCs w:val="24"/>
        </w:rPr>
        <w:t xml:space="preserve">определяют способы наилучшего использования отдельных средств в комплексе маркетинга </w:t>
      </w:r>
    </w:p>
    <w:p w:rsidR="00581DBF" w:rsidRPr="00A014C4" w:rsidRDefault="00581DBF" w:rsidP="00701BE1">
      <w:pPr>
        <w:numPr>
          <w:ilvl w:val="0"/>
          <w:numId w:val="43"/>
        </w:numPr>
        <w:tabs>
          <w:tab w:val="left" w:pos="284"/>
        </w:tabs>
        <w:ind w:left="0" w:right="0" w:firstLine="0"/>
        <w:jc w:val="left"/>
        <w:rPr>
          <w:szCs w:val="24"/>
        </w:rPr>
      </w:pPr>
      <w:r w:rsidRPr="00A014C4">
        <w:rPr>
          <w:szCs w:val="24"/>
        </w:rPr>
        <w:t>представляют способы отбора целевых рынков и деятельности предприятия на них</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основные маркетинговые стратегии, позволяющие предприятию выбрать целевые рынки</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определяют пути лучшего использования ресурсов предприятия для удовлетворения нужд рынка</w:t>
      </w:r>
    </w:p>
    <w:p w:rsidR="00581DBF" w:rsidRPr="00A014C4" w:rsidRDefault="00581DBF" w:rsidP="00701BE1">
      <w:pPr>
        <w:ind w:right="0" w:firstLine="0"/>
        <w:rPr>
          <w:b/>
          <w:szCs w:val="24"/>
        </w:rPr>
      </w:pPr>
      <w:r w:rsidRPr="00A014C4">
        <w:rPr>
          <w:b/>
          <w:szCs w:val="24"/>
        </w:rPr>
        <w:t>Тест 7.</w:t>
      </w:r>
    </w:p>
    <w:p w:rsidR="00581DBF" w:rsidRPr="00A014C4" w:rsidRDefault="00581DBF" w:rsidP="00701BE1">
      <w:pPr>
        <w:ind w:right="0" w:firstLine="0"/>
        <w:rPr>
          <w:szCs w:val="24"/>
        </w:rPr>
      </w:pPr>
      <w:r w:rsidRPr="00A014C4">
        <w:rPr>
          <w:szCs w:val="24"/>
        </w:rPr>
        <w:t>Базовые стратегии (по М. Портеру) - это стратегии…</w:t>
      </w:r>
    </w:p>
    <w:p w:rsidR="00581DBF" w:rsidRPr="00A014C4" w:rsidRDefault="00581DBF" w:rsidP="00701BE1">
      <w:pPr>
        <w:numPr>
          <w:ilvl w:val="0"/>
          <w:numId w:val="44"/>
        </w:numPr>
        <w:ind w:left="0" w:right="0" w:firstLine="0"/>
        <w:jc w:val="left"/>
        <w:rPr>
          <w:szCs w:val="24"/>
        </w:rPr>
      </w:pPr>
      <w:r w:rsidRPr="00A014C4">
        <w:rPr>
          <w:szCs w:val="24"/>
        </w:rPr>
        <w:t>интеграции “вперед”</w:t>
      </w:r>
    </w:p>
    <w:p w:rsidR="00581DBF" w:rsidRPr="00A014C4" w:rsidRDefault="00581DBF" w:rsidP="00701BE1">
      <w:pPr>
        <w:numPr>
          <w:ilvl w:val="0"/>
          <w:numId w:val="44"/>
        </w:numPr>
        <w:ind w:left="0" w:right="0" w:firstLine="0"/>
        <w:jc w:val="left"/>
        <w:rPr>
          <w:szCs w:val="24"/>
        </w:rPr>
      </w:pPr>
      <w:r w:rsidRPr="00A014C4">
        <w:rPr>
          <w:szCs w:val="24"/>
        </w:rPr>
        <w:t>интеграции “назад”</w:t>
      </w:r>
    </w:p>
    <w:p w:rsidR="00581DBF" w:rsidRPr="00A014C4" w:rsidRDefault="00581DBF" w:rsidP="00701BE1">
      <w:pPr>
        <w:numPr>
          <w:ilvl w:val="0"/>
          <w:numId w:val="44"/>
        </w:numPr>
        <w:ind w:left="0" w:right="0" w:firstLine="0"/>
        <w:jc w:val="left"/>
        <w:rPr>
          <w:szCs w:val="24"/>
        </w:rPr>
      </w:pPr>
      <w:r w:rsidRPr="00A014C4">
        <w:rPr>
          <w:szCs w:val="24"/>
        </w:rPr>
        <w:t>горизонтальной интеграции</w:t>
      </w:r>
    </w:p>
    <w:p w:rsidR="00581DBF" w:rsidRPr="00A014C4" w:rsidRDefault="00581DBF" w:rsidP="00701BE1">
      <w:pPr>
        <w:numPr>
          <w:ilvl w:val="0"/>
          <w:numId w:val="44"/>
        </w:numPr>
        <w:ind w:left="0" w:right="0" w:firstLine="0"/>
        <w:jc w:val="left"/>
        <w:rPr>
          <w:szCs w:val="24"/>
        </w:rPr>
      </w:pPr>
      <w:r w:rsidRPr="00A014C4">
        <w:rPr>
          <w:szCs w:val="24"/>
        </w:rPr>
        <w:t>концентрации усилий на выбранном сегменте</w:t>
      </w:r>
    </w:p>
    <w:p w:rsidR="00581DBF" w:rsidRPr="00A014C4" w:rsidRDefault="00581DBF" w:rsidP="00701BE1">
      <w:pPr>
        <w:ind w:right="0" w:firstLine="0"/>
        <w:rPr>
          <w:b/>
          <w:szCs w:val="24"/>
        </w:rPr>
      </w:pPr>
      <w:r w:rsidRPr="00A014C4">
        <w:rPr>
          <w:b/>
          <w:szCs w:val="24"/>
        </w:rPr>
        <w:t>Тест 8.</w:t>
      </w:r>
    </w:p>
    <w:p w:rsidR="00581DBF" w:rsidRPr="00A014C4" w:rsidRDefault="00581DBF" w:rsidP="00701BE1">
      <w:pPr>
        <w:ind w:right="0" w:firstLine="0"/>
        <w:rPr>
          <w:szCs w:val="24"/>
        </w:rPr>
      </w:pPr>
      <w:r w:rsidRPr="00A014C4">
        <w:rPr>
          <w:szCs w:val="24"/>
        </w:rPr>
        <w:t>Основные факторы оценки конкурентоспособности предприятия – это…</w:t>
      </w:r>
    </w:p>
    <w:p w:rsidR="00581DBF" w:rsidRPr="00A014C4" w:rsidRDefault="00581DBF" w:rsidP="00701BE1">
      <w:pPr>
        <w:numPr>
          <w:ilvl w:val="0"/>
          <w:numId w:val="45"/>
        </w:numPr>
        <w:ind w:left="0" w:right="0" w:firstLine="0"/>
        <w:jc w:val="left"/>
        <w:rPr>
          <w:szCs w:val="24"/>
        </w:rPr>
      </w:pPr>
      <w:r w:rsidRPr="00A014C4">
        <w:rPr>
          <w:szCs w:val="24"/>
        </w:rPr>
        <w:t>наличие базовых технологий</w:t>
      </w:r>
    </w:p>
    <w:p w:rsidR="00581DBF" w:rsidRPr="00A014C4" w:rsidRDefault="00581DBF" w:rsidP="00701BE1">
      <w:pPr>
        <w:numPr>
          <w:ilvl w:val="0"/>
          <w:numId w:val="45"/>
        </w:numPr>
        <w:ind w:left="0" w:right="0" w:firstLine="0"/>
        <w:jc w:val="left"/>
        <w:rPr>
          <w:szCs w:val="24"/>
        </w:rPr>
      </w:pPr>
      <w:r w:rsidRPr="00A014C4">
        <w:rPr>
          <w:szCs w:val="24"/>
        </w:rPr>
        <w:t>наличие матричной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наличие линейной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уровень технической оснащенности</w:t>
      </w:r>
    </w:p>
    <w:p w:rsidR="00581DBF" w:rsidRPr="00A014C4" w:rsidRDefault="00581DBF" w:rsidP="00701BE1">
      <w:pPr>
        <w:ind w:right="0" w:firstLine="0"/>
        <w:rPr>
          <w:b/>
          <w:szCs w:val="24"/>
        </w:rPr>
      </w:pPr>
      <w:r w:rsidRPr="00A014C4">
        <w:rPr>
          <w:b/>
          <w:szCs w:val="24"/>
        </w:rPr>
        <w:t>Тест 9.</w:t>
      </w:r>
    </w:p>
    <w:p w:rsidR="00581DBF" w:rsidRPr="00A014C4" w:rsidRDefault="00581DBF" w:rsidP="00701BE1">
      <w:pPr>
        <w:ind w:right="0" w:firstLine="0"/>
        <w:rPr>
          <w:szCs w:val="24"/>
        </w:rPr>
      </w:pPr>
      <w:r w:rsidRPr="00A014C4">
        <w:rPr>
          <w:szCs w:val="24"/>
        </w:rPr>
        <w:t xml:space="preserve">Возможность давления со стороны клиентов определяется факторами… </w:t>
      </w:r>
    </w:p>
    <w:p w:rsidR="00581DBF" w:rsidRPr="00A014C4" w:rsidRDefault="00581DBF" w:rsidP="00701BE1">
      <w:pPr>
        <w:numPr>
          <w:ilvl w:val="0"/>
          <w:numId w:val="46"/>
        </w:numPr>
        <w:ind w:left="0" w:right="0" w:firstLine="0"/>
        <w:jc w:val="left"/>
        <w:rPr>
          <w:szCs w:val="24"/>
        </w:rPr>
      </w:pPr>
      <w:r w:rsidRPr="00A014C4">
        <w:rPr>
          <w:szCs w:val="24"/>
        </w:rPr>
        <w:t>клиенты представляют угрозу интеграции “вперед”</w:t>
      </w:r>
    </w:p>
    <w:p w:rsidR="00581DBF" w:rsidRPr="00A014C4" w:rsidRDefault="00581DBF" w:rsidP="00701BE1">
      <w:pPr>
        <w:numPr>
          <w:ilvl w:val="0"/>
          <w:numId w:val="46"/>
        </w:numPr>
        <w:ind w:left="0" w:right="0" w:firstLine="0"/>
        <w:jc w:val="left"/>
        <w:rPr>
          <w:szCs w:val="24"/>
        </w:rPr>
      </w:pPr>
      <w:r w:rsidRPr="00A014C4">
        <w:rPr>
          <w:szCs w:val="24"/>
        </w:rPr>
        <w:t>группа поставщиков дифференцировала свои товары</w:t>
      </w:r>
    </w:p>
    <w:p w:rsidR="00581DBF" w:rsidRPr="00A014C4" w:rsidRDefault="00581DBF" w:rsidP="00701BE1">
      <w:pPr>
        <w:numPr>
          <w:ilvl w:val="0"/>
          <w:numId w:val="46"/>
        </w:numPr>
        <w:ind w:left="0" w:right="0" w:firstLine="0"/>
        <w:jc w:val="left"/>
        <w:rPr>
          <w:szCs w:val="24"/>
        </w:rPr>
      </w:pPr>
      <w:r w:rsidRPr="00A014C4">
        <w:rPr>
          <w:szCs w:val="24"/>
        </w:rPr>
        <w:t>клиенты сегментированы по доходам</w:t>
      </w:r>
    </w:p>
    <w:p w:rsidR="00581DBF" w:rsidRPr="00A014C4" w:rsidRDefault="00581DBF" w:rsidP="00701BE1">
      <w:pPr>
        <w:numPr>
          <w:ilvl w:val="0"/>
          <w:numId w:val="46"/>
        </w:numPr>
        <w:ind w:left="0" w:right="0" w:firstLine="0"/>
        <w:jc w:val="left"/>
        <w:rPr>
          <w:szCs w:val="24"/>
        </w:rPr>
      </w:pPr>
      <w:r w:rsidRPr="00A014C4">
        <w:rPr>
          <w:szCs w:val="24"/>
        </w:rPr>
        <w:t>концентрация клиентов</w:t>
      </w:r>
    </w:p>
    <w:p w:rsidR="00581DBF" w:rsidRPr="00A014C4" w:rsidRDefault="00581DBF" w:rsidP="00701BE1">
      <w:pPr>
        <w:ind w:right="0" w:firstLine="0"/>
        <w:rPr>
          <w:b/>
          <w:szCs w:val="24"/>
        </w:rPr>
      </w:pPr>
      <w:r w:rsidRPr="00A014C4">
        <w:rPr>
          <w:b/>
          <w:szCs w:val="24"/>
        </w:rPr>
        <w:t>Тест 10.</w:t>
      </w:r>
    </w:p>
    <w:p w:rsidR="00581DBF" w:rsidRPr="00A014C4" w:rsidRDefault="00581DBF" w:rsidP="00701BE1">
      <w:pPr>
        <w:ind w:right="0" w:firstLine="0"/>
        <w:rPr>
          <w:szCs w:val="24"/>
        </w:rPr>
      </w:pPr>
      <w:r w:rsidRPr="00A014C4">
        <w:rPr>
          <w:szCs w:val="24"/>
        </w:rPr>
        <w:t>Стратегия лидерства за счет экономии на издержках предполагает…</w:t>
      </w:r>
    </w:p>
    <w:p w:rsidR="00581DBF" w:rsidRPr="00A014C4" w:rsidRDefault="00581DBF" w:rsidP="00701BE1">
      <w:pPr>
        <w:numPr>
          <w:ilvl w:val="0"/>
          <w:numId w:val="47"/>
        </w:numPr>
        <w:ind w:left="0" w:right="0" w:firstLine="0"/>
        <w:jc w:val="left"/>
        <w:rPr>
          <w:szCs w:val="24"/>
        </w:rPr>
      </w:pPr>
      <w:r w:rsidRPr="00A014C4">
        <w:rPr>
          <w:szCs w:val="24"/>
        </w:rPr>
        <w:t xml:space="preserve">наличие “ноу-хау” в области маркетинга </w:t>
      </w:r>
    </w:p>
    <w:p w:rsidR="00581DBF" w:rsidRPr="00A014C4" w:rsidRDefault="00581DBF" w:rsidP="00701BE1">
      <w:pPr>
        <w:numPr>
          <w:ilvl w:val="0"/>
          <w:numId w:val="47"/>
        </w:numPr>
        <w:ind w:left="0" w:right="0" w:firstLine="0"/>
        <w:jc w:val="left"/>
        <w:rPr>
          <w:szCs w:val="24"/>
        </w:rPr>
      </w:pPr>
      <w:r w:rsidRPr="00A014C4">
        <w:rPr>
          <w:szCs w:val="24"/>
        </w:rPr>
        <w:t xml:space="preserve">исследование покупательского поведения </w:t>
      </w:r>
    </w:p>
    <w:p w:rsidR="00581DBF" w:rsidRPr="00A014C4" w:rsidRDefault="00581DBF" w:rsidP="00701BE1">
      <w:pPr>
        <w:numPr>
          <w:ilvl w:val="0"/>
          <w:numId w:val="47"/>
        </w:numPr>
        <w:ind w:left="0" w:right="0" w:firstLine="0"/>
        <w:jc w:val="left"/>
        <w:rPr>
          <w:szCs w:val="24"/>
        </w:rPr>
      </w:pPr>
      <w:r w:rsidRPr="00A014C4">
        <w:rPr>
          <w:szCs w:val="24"/>
        </w:rPr>
        <w:t>повышение средней цены продукции</w:t>
      </w:r>
    </w:p>
    <w:p w:rsidR="00581DBF" w:rsidRPr="00A014C4" w:rsidRDefault="00581DBF" w:rsidP="00701BE1">
      <w:pPr>
        <w:numPr>
          <w:ilvl w:val="0"/>
          <w:numId w:val="47"/>
        </w:numPr>
        <w:ind w:left="0" w:right="0" w:firstLine="0"/>
        <w:jc w:val="left"/>
        <w:rPr>
          <w:szCs w:val="24"/>
        </w:rPr>
      </w:pPr>
      <w:r w:rsidRPr="00A014C4">
        <w:rPr>
          <w:szCs w:val="24"/>
        </w:rPr>
        <w:t>при сокращении затрат не остаются без внимания улучшение качества и сервиса</w:t>
      </w:r>
    </w:p>
    <w:p w:rsidR="00051717" w:rsidRPr="00A014C4" w:rsidRDefault="00051717" w:rsidP="00701BE1">
      <w:pPr>
        <w:spacing w:line="360" w:lineRule="auto"/>
        <w:ind w:right="0" w:firstLine="0"/>
        <w:jc w:val="center"/>
        <w:rPr>
          <w:szCs w:val="24"/>
          <w:lang w:eastAsia="en-US"/>
        </w:rPr>
      </w:pPr>
    </w:p>
    <w:p w:rsidR="00051717" w:rsidRPr="00A014C4" w:rsidRDefault="00051717" w:rsidP="00701BE1">
      <w:pPr>
        <w:tabs>
          <w:tab w:val="left" w:pos="1938"/>
        </w:tabs>
        <w:spacing w:line="360" w:lineRule="auto"/>
        <w:ind w:right="0" w:firstLine="0"/>
        <w:rPr>
          <w:szCs w:val="24"/>
          <w:lang w:eastAsia="en-US"/>
        </w:rPr>
      </w:pPr>
      <w:r w:rsidRPr="00A014C4">
        <w:rPr>
          <w:b/>
          <w:szCs w:val="24"/>
          <w:lang w:eastAsia="en-US"/>
        </w:rPr>
        <w:t xml:space="preserve">6.2.3. Подготовка доклада. </w:t>
      </w:r>
      <w:r w:rsidRPr="00A014C4">
        <w:rPr>
          <w:szCs w:val="24"/>
          <w:lang w:eastAsia="en-US"/>
        </w:rPr>
        <w:t>В рамках дисциплины «</w:t>
      </w:r>
      <w:r w:rsidR="00095FD8" w:rsidRPr="00A014C4">
        <w:rPr>
          <w:szCs w:val="24"/>
          <w:lang w:eastAsia="en-US"/>
        </w:rPr>
        <w:t>Стратегический маркетинг</w:t>
      </w:r>
      <w:r w:rsidRPr="00A014C4">
        <w:rPr>
          <w:szCs w:val="24"/>
          <w:lang w:eastAsia="en-US"/>
        </w:rPr>
        <w:t>» предусмотрена подготовка проблемных докладов.</w:t>
      </w:r>
      <w:r w:rsidRPr="00A014C4">
        <w:rPr>
          <w:b/>
          <w:szCs w:val="24"/>
          <w:lang w:eastAsia="en-US"/>
        </w:rPr>
        <w:t xml:space="preserve"> </w:t>
      </w:r>
      <w:r w:rsidRPr="00A014C4">
        <w:rPr>
          <w:szCs w:val="24"/>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051717" w:rsidRPr="00A014C4" w:rsidRDefault="00051717" w:rsidP="00701BE1">
      <w:pPr>
        <w:tabs>
          <w:tab w:val="left" w:pos="1938"/>
        </w:tabs>
        <w:spacing w:line="360" w:lineRule="auto"/>
        <w:ind w:right="0" w:firstLine="0"/>
        <w:rPr>
          <w:szCs w:val="24"/>
          <w:lang w:eastAsia="en-US"/>
        </w:rPr>
      </w:pPr>
      <w:r w:rsidRPr="00A014C4">
        <w:rPr>
          <w:szCs w:val="24"/>
          <w:lang w:eastAsia="en-US"/>
        </w:rPr>
        <w:t xml:space="preserve">          На представление доклада в плане занятий по дисциплине «</w:t>
      </w:r>
      <w:r w:rsidR="001A5614" w:rsidRPr="00A014C4">
        <w:rPr>
          <w:szCs w:val="24"/>
          <w:lang w:eastAsia="en-US"/>
        </w:rPr>
        <w:t>Стратегический маркетинг</w:t>
      </w:r>
      <w:r w:rsidRPr="00A014C4">
        <w:rPr>
          <w:szCs w:val="24"/>
          <w:lang w:eastAsia="en-US"/>
        </w:rPr>
        <w:t>»,</w:t>
      </w:r>
      <w:r w:rsidR="002502AF" w:rsidRPr="00A014C4">
        <w:rPr>
          <w:szCs w:val="24"/>
          <w:lang w:eastAsia="en-US"/>
        </w:rPr>
        <w:t xml:space="preserve"> как правило, отводится до 20</w:t>
      </w:r>
      <w:r w:rsidRPr="00A014C4">
        <w:rPr>
          <w:szCs w:val="24"/>
          <w:lang w:eastAsia="en-US"/>
        </w:rPr>
        <w:t xml:space="preserve"> минут. При этом вопросы уточняющего характера </w:t>
      </w:r>
      <w:r w:rsidRPr="00A014C4">
        <w:rPr>
          <w:szCs w:val="24"/>
          <w:lang w:eastAsia="en-US"/>
        </w:rPr>
        <w:lastRenderedPageBreak/>
        <w:t xml:space="preserve">могут задаваться в процессе доклада, а проблемное обсуждение проводится после полного изложения автором доклада своих позиций.  </w:t>
      </w:r>
    </w:p>
    <w:p w:rsidR="002502AF" w:rsidRPr="00A014C4" w:rsidRDefault="00051717" w:rsidP="00701BE1">
      <w:pPr>
        <w:spacing w:line="360" w:lineRule="auto"/>
        <w:ind w:right="0" w:firstLine="0"/>
        <w:rPr>
          <w:b/>
          <w:szCs w:val="24"/>
        </w:rPr>
      </w:pPr>
      <w:r w:rsidRPr="00A014C4">
        <w:rPr>
          <w:szCs w:val="24"/>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A014C4">
        <w:rPr>
          <w:szCs w:val="24"/>
          <w:lang w:eastAsia="en-US"/>
        </w:rPr>
        <w:t>Примерная тематика докладов:</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создания нового продукта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повышения уровня обслуживания (удовлетворенности) клиентов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конкурентной маркетинговой стратегии развития бизнес единицы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корпоративной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стратегического рыночного анализа 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стратегической сегментации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стратегической привлекательности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стратегической конкурентоспособности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создания долгосрочных конкурентных преимуществ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необходимости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уровня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выбора рыночной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реализации рыночной стратегии развития компании.</w:t>
      </w:r>
    </w:p>
    <w:p w:rsidR="00051717" w:rsidRPr="00C20A1C" w:rsidRDefault="002502AF" w:rsidP="00701BE1">
      <w:pPr>
        <w:numPr>
          <w:ilvl w:val="1"/>
          <w:numId w:val="55"/>
        </w:numPr>
        <w:spacing w:line="360" w:lineRule="auto"/>
        <w:ind w:left="0" w:right="0" w:firstLine="0"/>
        <w:rPr>
          <w:rFonts w:eastAsia="Calibri"/>
          <w:szCs w:val="24"/>
        </w:rPr>
      </w:pPr>
      <w:r w:rsidRPr="00A014C4">
        <w:rPr>
          <w:rFonts w:eastAsia="Calibri"/>
          <w:szCs w:val="24"/>
        </w:rPr>
        <w:t xml:space="preserve">Разработка маркетингового проекта повышения уровня </w:t>
      </w:r>
      <w:proofErr w:type="spellStart"/>
      <w:r w:rsidRPr="00A014C4">
        <w:rPr>
          <w:rFonts w:eastAsia="Calibri"/>
          <w:szCs w:val="24"/>
        </w:rPr>
        <w:t>межфункциональной</w:t>
      </w:r>
      <w:proofErr w:type="spellEnd"/>
      <w:r w:rsidRPr="00A014C4">
        <w:rPr>
          <w:rFonts w:eastAsia="Calibri"/>
          <w:szCs w:val="24"/>
        </w:rPr>
        <w:t xml:space="preserve"> координации в компании.</w:t>
      </w:r>
    </w:p>
    <w:p w:rsidR="0021282F" w:rsidRPr="00A014C4" w:rsidRDefault="00C20A1C" w:rsidP="00701BE1">
      <w:pPr>
        <w:spacing w:after="120" w:line="360" w:lineRule="auto"/>
        <w:ind w:right="0" w:firstLine="0"/>
        <w:rPr>
          <w:b/>
          <w:szCs w:val="24"/>
        </w:rPr>
      </w:pPr>
      <w:r>
        <w:rPr>
          <w:b/>
          <w:szCs w:val="24"/>
        </w:rPr>
        <w:t>6.2.4</w:t>
      </w:r>
      <w:r w:rsidR="00620959" w:rsidRPr="00A014C4">
        <w:rPr>
          <w:b/>
          <w:szCs w:val="24"/>
        </w:rPr>
        <w:t xml:space="preserve">. </w:t>
      </w:r>
      <w:r w:rsidR="0021282F" w:rsidRPr="00A014C4">
        <w:rPr>
          <w:b/>
          <w:szCs w:val="24"/>
        </w:rPr>
        <w:t>Пример ситуационной задачи</w:t>
      </w:r>
    </w:p>
    <w:p w:rsidR="00F14504" w:rsidRPr="00A014C4" w:rsidRDefault="00CF4164" w:rsidP="00701BE1">
      <w:pPr>
        <w:spacing w:before="100" w:beforeAutospacing="1" w:after="100" w:afterAutospacing="1" w:line="360" w:lineRule="auto"/>
        <w:ind w:right="0" w:firstLine="0"/>
        <w:contextualSpacing/>
        <w:rPr>
          <w:szCs w:val="24"/>
        </w:rPr>
      </w:pPr>
      <w:r w:rsidRPr="00A014C4">
        <w:rPr>
          <w:b/>
          <w:color w:val="000000" w:themeColor="text1"/>
          <w:szCs w:val="24"/>
        </w:rPr>
        <w:lastRenderedPageBreak/>
        <w:t xml:space="preserve">Ситуационная задача. </w:t>
      </w:r>
      <w:r w:rsidR="00F14504" w:rsidRPr="00A014C4">
        <w:rPr>
          <w:szCs w:val="24"/>
        </w:rPr>
        <w:t xml:space="preserve">Семейство бизнес-ориентированных смартфонов, производимых канадской компанией </w:t>
      </w:r>
      <w:hyperlink r:id="rId8" w:history="1">
        <w:r w:rsidR="00F14504" w:rsidRPr="00A014C4">
          <w:rPr>
            <w:bCs/>
            <w:szCs w:val="24"/>
          </w:rPr>
          <w:t>RIM</w:t>
        </w:r>
      </w:hyperlink>
      <w:r w:rsidR="00F14504"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00F14504" w:rsidRPr="00A014C4">
        <w:rPr>
          <w:bCs/>
          <w:szCs w:val="24"/>
        </w:rPr>
        <w:t>Research</w:t>
      </w:r>
      <w:proofErr w:type="spellEnd"/>
      <w:r w:rsidR="00F14504" w:rsidRPr="00A014C4">
        <w:rPr>
          <w:bCs/>
          <w:szCs w:val="24"/>
        </w:rPr>
        <w:t xml:space="preserve"> </w:t>
      </w:r>
      <w:proofErr w:type="spellStart"/>
      <w:r w:rsidR="00F14504" w:rsidRPr="00A014C4">
        <w:rPr>
          <w:bCs/>
          <w:szCs w:val="24"/>
        </w:rPr>
        <w:t>In</w:t>
      </w:r>
      <w:proofErr w:type="spellEnd"/>
      <w:r w:rsidR="00F14504" w:rsidRPr="00A014C4">
        <w:rPr>
          <w:bCs/>
          <w:szCs w:val="24"/>
        </w:rPr>
        <w:t xml:space="preserve"> </w:t>
      </w:r>
      <w:proofErr w:type="spellStart"/>
      <w:r w:rsidR="00F14504" w:rsidRPr="00A014C4">
        <w:rPr>
          <w:bCs/>
          <w:szCs w:val="24"/>
        </w:rPr>
        <w:t>Motion</w:t>
      </w:r>
      <w:proofErr w:type="spellEnd"/>
      <w:r w:rsidR="00636798">
        <w:rPr>
          <w:bCs/>
          <w:szCs w:val="24"/>
        </w:rPr>
        <w:fldChar w:fldCharType="end"/>
      </w:r>
      <w:r w:rsidR="00F14504" w:rsidRPr="00A014C4">
        <w:rPr>
          <w:szCs w:val="24"/>
        </w:rPr>
        <w:t xml:space="preserve">). С 2010 года </w:t>
      </w:r>
      <w:proofErr w:type="spellStart"/>
      <w:r w:rsidR="00F14504" w:rsidRPr="00A014C4">
        <w:rPr>
          <w:bCs/>
          <w:szCs w:val="24"/>
        </w:rPr>
        <w:t>BlackBerry</w:t>
      </w:r>
      <w:proofErr w:type="spellEnd"/>
      <w:r w:rsidR="00F14504" w:rsidRPr="00A014C4">
        <w:rPr>
          <w:szCs w:val="24"/>
        </w:rPr>
        <w:t xml:space="preserve"> входят «большую пятерку» наиболее популярных мобильных устройств, уступая таким именитым производителям, как </w:t>
      </w:r>
      <w:proofErr w:type="spellStart"/>
      <w:r w:rsidR="00F14504" w:rsidRPr="00A014C4">
        <w:rPr>
          <w:bCs/>
          <w:szCs w:val="24"/>
        </w:rPr>
        <w:t>Samsung</w:t>
      </w:r>
      <w:proofErr w:type="spellEnd"/>
      <w:r w:rsidR="00F14504" w:rsidRPr="00A014C4">
        <w:rPr>
          <w:szCs w:val="24"/>
        </w:rPr>
        <w:t xml:space="preserve">, </w:t>
      </w:r>
      <w:r w:rsidR="00F14504" w:rsidRPr="00A014C4">
        <w:rPr>
          <w:bCs/>
          <w:szCs w:val="24"/>
        </w:rPr>
        <w:t>LG</w:t>
      </w:r>
      <w:r w:rsidR="00F14504" w:rsidRPr="00A014C4">
        <w:rPr>
          <w:szCs w:val="24"/>
        </w:rPr>
        <w:t xml:space="preserve"> и </w:t>
      </w:r>
      <w:proofErr w:type="spellStart"/>
      <w:r w:rsidR="00F14504" w:rsidRPr="00A014C4">
        <w:rPr>
          <w:bCs/>
          <w:szCs w:val="24"/>
        </w:rPr>
        <w:t>Nokia</w:t>
      </w:r>
      <w:proofErr w:type="spellEnd"/>
      <w:r w:rsidR="00F14504"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Смартфоны </w:t>
      </w:r>
      <w:proofErr w:type="spellStart"/>
      <w:r w:rsidRPr="00A014C4">
        <w:rPr>
          <w:bCs/>
          <w:szCs w:val="24"/>
        </w:rPr>
        <w:t>BlackBerry</w:t>
      </w:r>
      <w:proofErr w:type="spellEnd"/>
      <w:r w:rsidRPr="00A014C4">
        <w:rPr>
          <w:szCs w:val="24"/>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A014C4">
        <w:rPr>
          <w:szCs w:val="24"/>
        </w:rPr>
        <w:t>BlackBerry</w:t>
      </w:r>
      <w:proofErr w:type="spellEnd"/>
      <w:r w:rsidRPr="00A014C4">
        <w:rPr>
          <w:szCs w:val="24"/>
        </w:rPr>
        <w:t xml:space="preserve"> </w:t>
      </w:r>
      <w:proofErr w:type="spellStart"/>
      <w:r w:rsidRPr="00A014C4">
        <w:rPr>
          <w:szCs w:val="24"/>
        </w:rPr>
        <w:t>Enterprise</w:t>
      </w:r>
      <w:proofErr w:type="spellEnd"/>
      <w:r w:rsidRPr="00A014C4">
        <w:rPr>
          <w:szCs w:val="24"/>
        </w:rPr>
        <w:t xml:space="preserve"> </w:t>
      </w:r>
      <w:proofErr w:type="spellStart"/>
      <w:r w:rsidRPr="00A014C4">
        <w:rPr>
          <w:szCs w:val="24"/>
        </w:rPr>
        <w:t>Server</w:t>
      </w:r>
      <w:proofErr w:type="spellEnd"/>
      <w:r w:rsidRPr="00A014C4">
        <w:rPr>
          <w:szCs w:val="24"/>
        </w:rPr>
        <w:t xml:space="preserve">), все сообщения шифруются и не могут быть перехвачены. Впрочем, именно из-за этого смартфоны </w:t>
      </w:r>
      <w:proofErr w:type="spellStart"/>
      <w:r w:rsidRPr="00A014C4">
        <w:rPr>
          <w:bCs/>
          <w:szCs w:val="24"/>
        </w:rPr>
        <w:t>BlackBerry</w:t>
      </w:r>
      <w:proofErr w:type="spellEnd"/>
      <w:r w:rsidRPr="00A014C4">
        <w:rPr>
          <w:szCs w:val="24"/>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A014C4">
        <w:rPr>
          <w:bCs/>
          <w:szCs w:val="24"/>
        </w:rPr>
        <w:t>BlackBerry</w:t>
      </w:r>
      <w:proofErr w:type="spellEnd"/>
      <w:r w:rsidRPr="00A014C4">
        <w:rPr>
          <w:szCs w:val="24"/>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rsidR="00F14504" w:rsidRPr="00A014C4" w:rsidRDefault="00F14504" w:rsidP="00701BE1">
      <w:pPr>
        <w:spacing w:line="360" w:lineRule="auto"/>
        <w:ind w:right="0" w:firstLine="0"/>
        <w:contextualSpacing/>
        <w:rPr>
          <w:szCs w:val="24"/>
        </w:rPr>
      </w:pPr>
      <w:r w:rsidRPr="00A014C4">
        <w:rPr>
          <w:szCs w:val="24"/>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A014C4">
        <w:rPr>
          <w:bCs/>
          <w:szCs w:val="24"/>
        </w:rPr>
        <w:t>BlackBerry</w:t>
      </w:r>
      <w:proofErr w:type="spellEnd"/>
      <w:r w:rsidRPr="00A014C4">
        <w:rPr>
          <w:szCs w:val="24"/>
        </w:rPr>
        <w:t xml:space="preserve"> - практически все эти устройства исполняются в форм-факторе моноблока, хотя есть примеры раскладушек и слайдеров.</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RIM</w:t>
      </w:r>
      <w:r w:rsidRPr="00A014C4">
        <w:rPr>
          <w:szCs w:val="24"/>
        </w:rPr>
        <w:t xml:space="preserve"> решила продвигать эти устройства под новым брендом, создание которого поручили компании </w:t>
      </w:r>
      <w:proofErr w:type="spellStart"/>
      <w:r w:rsidRPr="00A014C4">
        <w:rPr>
          <w:bCs/>
          <w:szCs w:val="24"/>
        </w:rPr>
        <w:t>Lexicon</w:t>
      </w:r>
      <w:proofErr w:type="spellEnd"/>
      <w:r w:rsidRPr="00A014C4">
        <w:rPr>
          <w:bCs/>
          <w:szCs w:val="24"/>
        </w:rPr>
        <w:t xml:space="preserve"> </w:t>
      </w:r>
      <w:proofErr w:type="spellStart"/>
      <w:r w:rsidRPr="00A014C4">
        <w:rPr>
          <w:bCs/>
          <w:szCs w:val="24"/>
        </w:rPr>
        <w:t>Branding</w:t>
      </w:r>
      <w:proofErr w:type="spellEnd"/>
      <w:r w:rsidRPr="00A014C4">
        <w:rPr>
          <w:bCs/>
          <w:szCs w:val="24"/>
        </w:rPr>
        <w:t xml:space="preserve"> </w:t>
      </w:r>
      <w:proofErr w:type="spellStart"/>
      <w:r w:rsidRPr="00A014C4">
        <w:rPr>
          <w:bCs/>
          <w:szCs w:val="24"/>
        </w:rPr>
        <w:t>Inc</w:t>
      </w:r>
      <w:proofErr w:type="spellEnd"/>
      <w:r w:rsidRPr="00A014C4">
        <w:rPr>
          <w:bCs/>
          <w:szCs w:val="24"/>
        </w:rPr>
        <w:t>.</w:t>
      </w:r>
      <w:r w:rsidRPr="00A014C4">
        <w:rPr>
          <w:szCs w:val="24"/>
        </w:rPr>
        <w:t xml:space="preserve">, известной благодаря таким громким именам, как </w:t>
      </w:r>
      <w:hyperlink r:id="rId9" w:history="1">
        <w:proofErr w:type="spellStart"/>
        <w:r w:rsidRPr="00A014C4">
          <w:rPr>
            <w:bCs/>
            <w:szCs w:val="24"/>
          </w:rPr>
          <w:t>Pentium</w:t>
        </w:r>
        <w:proofErr w:type="spellEnd"/>
      </w:hyperlink>
      <w:r w:rsidRPr="00A014C4">
        <w:rPr>
          <w:szCs w:val="24"/>
        </w:rPr>
        <w:t xml:space="preserve"> и </w:t>
      </w:r>
      <w:hyperlink r:id="rId10" w:history="1">
        <w:proofErr w:type="spellStart"/>
        <w:r w:rsidRPr="00A014C4">
          <w:rPr>
            <w:bCs/>
            <w:szCs w:val="24"/>
          </w:rPr>
          <w:t>Zune</w:t>
        </w:r>
        <w:proofErr w:type="spellEnd"/>
      </w:hyperlink>
      <w:r w:rsidRPr="00A014C4">
        <w:rPr>
          <w:szCs w:val="24"/>
        </w:rPr>
        <w:t xml:space="preserve">. Специалисты компании, обладая богатым воображением, решили, что устройства эти похожи на ягоды клубники. Но английское слово </w:t>
      </w:r>
      <w:r w:rsidRPr="00A014C4">
        <w:rPr>
          <w:i/>
          <w:iCs/>
          <w:szCs w:val="24"/>
        </w:rPr>
        <w:t>«</w:t>
      </w:r>
      <w:proofErr w:type="spellStart"/>
      <w:r w:rsidRPr="00A014C4">
        <w:rPr>
          <w:i/>
          <w:iCs/>
          <w:szCs w:val="24"/>
        </w:rPr>
        <w:t>strawberry</w:t>
      </w:r>
      <w:proofErr w:type="spellEnd"/>
      <w:r w:rsidRPr="00A014C4">
        <w:rPr>
          <w:i/>
          <w:iCs/>
          <w:szCs w:val="24"/>
        </w:rPr>
        <w:t>»</w:t>
      </w:r>
      <w:r w:rsidRPr="00A014C4">
        <w:rPr>
          <w:szCs w:val="24"/>
        </w:rPr>
        <w:t xml:space="preserve"> могло показаться сложным для иностранцев. Были перебраны все возможные ягоды и даже некоторые овощи, но в результате решили использовать более простое </w:t>
      </w:r>
      <w:r w:rsidRPr="00A014C4">
        <w:rPr>
          <w:i/>
          <w:iCs/>
          <w:szCs w:val="24"/>
        </w:rPr>
        <w:t>«</w:t>
      </w:r>
      <w:proofErr w:type="spellStart"/>
      <w:r w:rsidRPr="00A014C4">
        <w:rPr>
          <w:i/>
          <w:iCs/>
          <w:szCs w:val="24"/>
        </w:rPr>
        <w:t>blackberry</w:t>
      </w:r>
      <w:proofErr w:type="spellEnd"/>
      <w:r w:rsidRPr="00A014C4">
        <w:rPr>
          <w:i/>
          <w:iCs/>
          <w:szCs w:val="24"/>
        </w:rPr>
        <w:t>»</w:t>
      </w:r>
      <w:r w:rsidRPr="00A014C4">
        <w:rPr>
          <w:szCs w:val="24"/>
        </w:rPr>
        <w:t xml:space="preserve"> (</w:t>
      </w:r>
      <w:r w:rsidRPr="00A014C4">
        <w:rPr>
          <w:i/>
          <w:iCs/>
          <w:szCs w:val="24"/>
        </w:rPr>
        <w:t>«ежевика»</w:t>
      </w:r>
      <w:r w:rsidRPr="00A014C4">
        <w:rPr>
          <w:szCs w:val="24"/>
        </w:rPr>
        <w:t xml:space="preserve">). Название, как видим, оказалось очень удачным - многие пользователи </w:t>
      </w:r>
      <w:proofErr w:type="spellStart"/>
      <w:r w:rsidRPr="00A014C4">
        <w:rPr>
          <w:bCs/>
          <w:szCs w:val="24"/>
        </w:rPr>
        <w:t>BlackBerry</w:t>
      </w:r>
      <w:proofErr w:type="spellEnd"/>
      <w:r w:rsidRPr="00A014C4">
        <w:rPr>
          <w:szCs w:val="24"/>
        </w:rPr>
        <w:t xml:space="preserve"> даже и не подозревают о существовании какой-то там </w:t>
      </w:r>
      <w:r w:rsidRPr="00A014C4">
        <w:rPr>
          <w:bCs/>
          <w:szCs w:val="24"/>
        </w:rPr>
        <w:t>RIM</w:t>
      </w:r>
      <w:r w:rsidRPr="00A014C4">
        <w:rPr>
          <w:szCs w:val="24"/>
        </w:rPr>
        <w:t>.</w:t>
      </w:r>
    </w:p>
    <w:p w:rsidR="00F14504" w:rsidRPr="00A014C4" w:rsidRDefault="00F14504" w:rsidP="00701BE1">
      <w:pPr>
        <w:spacing w:line="360" w:lineRule="auto"/>
        <w:ind w:right="0" w:firstLine="0"/>
        <w:contextualSpacing/>
        <w:rPr>
          <w:szCs w:val="24"/>
        </w:rPr>
      </w:pPr>
      <w:r w:rsidRPr="00A014C4">
        <w:rPr>
          <w:szCs w:val="24"/>
        </w:rPr>
        <w:t xml:space="preserve">Первый смартфон появился в 1999 году - </w:t>
      </w:r>
      <w:proofErr w:type="spellStart"/>
      <w:r w:rsidRPr="00A014C4">
        <w:rPr>
          <w:szCs w:val="24"/>
        </w:rPr>
        <w:t>BlackBerry</w:t>
      </w:r>
      <w:proofErr w:type="spellEnd"/>
      <w:r w:rsidRPr="00A014C4">
        <w:rPr>
          <w:szCs w:val="24"/>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w:t>
      </w:r>
      <w:r w:rsidR="008A7FD0" w:rsidRPr="00A014C4">
        <w:rPr>
          <w:szCs w:val="24"/>
        </w:rPr>
        <w:t xml:space="preserve"> экраном появилась в 2005 году -</w:t>
      </w:r>
      <w:r w:rsidRPr="00A014C4">
        <w:rPr>
          <w:szCs w:val="24"/>
        </w:rPr>
        <w:t xml:space="preserve"> 7200 серия. Современные </w:t>
      </w:r>
      <w:proofErr w:type="spellStart"/>
      <w:r w:rsidRPr="00A014C4">
        <w:rPr>
          <w:bCs/>
          <w:szCs w:val="24"/>
        </w:rPr>
        <w:t>BlackBerry</w:t>
      </w:r>
      <w:proofErr w:type="spellEnd"/>
      <w:r w:rsidRPr="00A014C4">
        <w:rPr>
          <w:szCs w:val="24"/>
        </w:rPr>
        <w:t xml:space="preserve"> - это весьма «навороченные» девайсы, соответствующие всем требованиям современных </w:t>
      </w:r>
      <w:r w:rsidRPr="00A014C4">
        <w:rPr>
          <w:szCs w:val="24"/>
        </w:rPr>
        <w:lastRenderedPageBreak/>
        <w:t xml:space="preserve">пользователей. Работают они под управлением собственной операционной системы </w:t>
      </w:r>
      <w:proofErr w:type="spellStart"/>
      <w:r w:rsidRPr="00A014C4">
        <w:rPr>
          <w:bCs/>
          <w:szCs w:val="24"/>
        </w:rPr>
        <w:t>BlackBerry</w:t>
      </w:r>
      <w:proofErr w:type="spellEnd"/>
      <w:r w:rsidRPr="00A014C4">
        <w:rPr>
          <w:bCs/>
          <w:szCs w:val="24"/>
        </w:rPr>
        <w:t xml:space="preserve"> OS</w:t>
      </w:r>
      <w:r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Интересные факты:</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A014C4">
        <w:rPr>
          <w:bCs/>
          <w:szCs w:val="24"/>
        </w:rPr>
        <w:t>BlackBerry</w:t>
      </w:r>
      <w:proofErr w:type="spellEnd"/>
      <w:r w:rsidRPr="00A014C4">
        <w:rPr>
          <w:szCs w:val="24"/>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На всех официальных фотографиях смартфонов </w:t>
      </w:r>
      <w:proofErr w:type="spellStart"/>
      <w:r w:rsidRPr="00A014C4">
        <w:rPr>
          <w:szCs w:val="24"/>
        </w:rPr>
        <w:t>BlackBerry</w:t>
      </w:r>
      <w:proofErr w:type="spellEnd"/>
      <w:r w:rsidRPr="00A014C4">
        <w:rPr>
          <w:szCs w:val="24"/>
        </w:rPr>
        <w:t xml:space="preserve"> всегда выставлено время 12:21.</w:t>
      </w:r>
    </w:p>
    <w:p w:rsidR="00F14504" w:rsidRPr="00A014C4" w:rsidRDefault="00F14504" w:rsidP="00701BE1">
      <w:pPr>
        <w:spacing w:before="100" w:beforeAutospacing="1" w:after="100" w:afterAutospacing="1" w:line="360" w:lineRule="auto"/>
        <w:ind w:right="0" w:firstLine="0"/>
        <w:contextualSpacing/>
        <w:rPr>
          <w:rFonts w:eastAsiaTheme="minorHAnsi"/>
          <w:bCs/>
          <w:color w:val="000000"/>
          <w:szCs w:val="24"/>
          <w:lang w:eastAsia="en-US"/>
        </w:rPr>
      </w:pPr>
      <w:r w:rsidRPr="00A014C4">
        <w:rPr>
          <w:rFonts w:eastAsiaTheme="minorHAnsi"/>
          <w:bCs/>
          <w:color w:val="000000"/>
          <w:szCs w:val="24"/>
          <w:lang w:eastAsia="en-US"/>
        </w:rPr>
        <w:t xml:space="preserve">Причины, мешающие развитию </w:t>
      </w:r>
      <w:proofErr w:type="spellStart"/>
      <w:r w:rsidRPr="00A014C4">
        <w:rPr>
          <w:rFonts w:eastAsiaTheme="minorHAnsi"/>
          <w:bCs/>
          <w:color w:val="000000"/>
          <w:szCs w:val="24"/>
          <w:lang w:eastAsia="en-US"/>
        </w:rPr>
        <w:t>Blackberry</w:t>
      </w:r>
      <w:proofErr w:type="spellEnd"/>
      <w:r w:rsidRPr="00A014C4">
        <w:rPr>
          <w:rFonts w:eastAsiaTheme="minorHAnsi"/>
          <w:bCs/>
          <w:color w:val="000000"/>
          <w:szCs w:val="24"/>
          <w:lang w:eastAsia="en-US"/>
        </w:rPr>
        <w:t xml:space="preserve"> в России</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bCs/>
          <w:color w:val="000000"/>
          <w:szCs w:val="24"/>
          <w:lang w:eastAsia="en-US"/>
        </w:rPr>
        <w:t>Законодательство</w:t>
      </w:r>
      <w:r w:rsidRPr="00A014C4">
        <w:rPr>
          <w:rFonts w:eastAsiaTheme="minorHAnsi"/>
          <w:color w:val="000000"/>
          <w:szCs w:val="24"/>
          <w:lang w:eastAsia="en-US"/>
        </w:rPr>
        <w:br/>
        <w:t xml:space="preserve">Федеральная </w:t>
      </w:r>
      <w:proofErr w:type="spellStart"/>
      <w:r w:rsidRPr="00A014C4">
        <w:rPr>
          <w:rFonts w:eastAsiaTheme="minorHAnsi"/>
          <w:color w:val="000000"/>
          <w:szCs w:val="24"/>
          <w:lang w:eastAsia="en-US"/>
        </w:rPr>
        <w:t>Cлужба</w:t>
      </w:r>
      <w:proofErr w:type="spellEnd"/>
      <w:r w:rsidRPr="00A014C4">
        <w:rPr>
          <w:rFonts w:eastAsiaTheme="minorHAnsi"/>
          <w:color w:val="000000"/>
          <w:szCs w:val="24"/>
          <w:lang w:eastAsia="en-US"/>
        </w:rPr>
        <w:t xml:space="preserve"> Безопасности выдала МТС и «</w:t>
      </w:r>
      <w:proofErr w:type="spellStart"/>
      <w:r w:rsidRPr="00A014C4">
        <w:rPr>
          <w:rFonts w:eastAsiaTheme="minorHAnsi"/>
          <w:color w:val="000000"/>
          <w:szCs w:val="24"/>
          <w:lang w:eastAsia="en-US"/>
        </w:rPr>
        <w:t>Вымпелкому</w:t>
      </w:r>
      <w:proofErr w:type="spellEnd"/>
      <w:r w:rsidRPr="00A014C4">
        <w:rPr>
          <w:rFonts w:eastAsiaTheme="minorHAnsi"/>
          <w:color w:val="000000"/>
          <w:szCs w:val="24"/>
          <w:lang w:eastAsia="en-US"/>
        </w:rPr>
        <w:t xml:space="preserve">» разрешение на бессрочный ввоз в Россию смартфонов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легальный ввоз смартфонов был </w:t>
      </w:r>
      <w:proofErr w:type="gramStart"/>
      <w:r w:rsidRPr="00A014C4">
        <w:rPr>
          <w:rFonts w:eastAsiaTheme="minorHAnsi"/>
          <w:color w:val="000000"/>
          <w:szCs w:val="24"/>
          <w:lang w:eastAsia="en-US"/>
        </w:rPr>
        <w:t>запрещен</w:t>
      </w:r>
      <w:proofErr w:type="gramEnd"/>
      <w:r w:rsidRPr="00A014C4">
        <w:rPr>
          <w:rFonts w:eastAsiaTheme="minorHAnsi"/>
          <w:color w:val="000000"/>
          <w:szCs w:val="24"/>
          <w:lang w:eastAsia="en-US"/>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только поделен, но и насыщен различными аппаратами от </w:t>
      </w:r>
      <w:proofErr w:type="spellStart"/>
      <w:r w:rsidRPr="00A014C4">
        <w:rPr>
          <w:rFonts w:eastAsiaTheme="minorHAnsi"/>
          <w:color w:val="000000"/>
          <w:szCs w:val="24"/>
          <w:lang w:eastAsia="en-US"/>
        </w:rPr>
        <w:t>Nokia</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Samsung</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Sony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Erricsson</w:t>
      </w:r>
      <w:proofErr w:type="spellEnd"/>
      <w:r w:rsidRPr="00A014C4">
        <w:rPr>
          <w:rFonts w:eastAsiaTheme="minorHAnsi"/>
          <w:color w:val="000000"/>
          <w:szCs w:val="24"/>
          <w:lang w:eastAsia="en-US"/>
        </w:rPr>
        <w:t xml:space="preserve">, кроме того, к этому времени, основной конкурент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 </w:t>
      </w:r>
      <w:proofErr w:type="spellStart"/>
      <w:r w:rsidRPr="00A014C4">
        <w:rPr>
          <w:rFonts w:eastAsiaTheme="minorHAnsi"/>
          <w:color w:val="000000"/>
          <w:szCs w:val="24"/>
          <w:lang w:eastAsia="en-US"/>
        </w:rPr>
        <w:t>Apple</w:t>
      </w:r>
      <w:proofErr w:type="spellEnd"/>
      <w:r w:rsidRPr="00A014C4">
        <w:rPr>
          <w:rFonts w:eastAsiaTheme="minorHAnsi"/>
          <w:color w:val="000000"/>
          <w:szCs w:val="24"/>
          <w:lang w:eastAsia="en-US"/>
        </w:rPr>
        <w:t>, «шагал победным маршем» по рынку уже более полугода.</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color w:val="000000"/>
          <w:szCs w:val="24"/>
          <w:lang w:eastAsia="en-US"/>
        </w:rPr>
        <w:t xml:space="preserve">Требования федерального закона «О связи» и приказов </w:t>
      </w:r>
      <w:proofErr w:type="spellStart"/>
      <w:r w:rsidRPr="00A014C4">
        <w:rPr>
          <w:rFonts w:eastAsiaTheme="minorHAnsi"/>
          <w:color w:val="000000"/>
          <w:szCs w:val="24"/>
          <w:lang w:eastAsia="en-US"/>
        </w:rPr>
        <w:t>Мининформсвязи</w:t>
      </w:r>
      <w:proofErr w:type="spellEnd"/>
      <w:r w:rsidRPr="00A014C4">
        <w:rPr>
          <w:rFonts w:eastAsiaTheme="minorHAnsi"/>
          <w:color w:val="000000"/>
          <w:szCs w:val="24"/>
          <w:lang w:eastAsia="en-US"/>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rsidR="00F14504" w:rsidRPr="00A014C4" w:rsidRDefault="00F14504" w:rsidP="00701BE1">
      <w:pPr>
        <w:spacing w:before="100" w:beforeAutospacing="1" w:after="100" w:afterAutospacing="1" w:line="360" w:lineRule="auto"/>
        <w:ind w:right="0" w:firstLine="0"/>
        <w:contextualSpacing/>
        <w:rPr>
          <w:szCs w:val="24"/>
        </w:rPr>
      </w:pPr>
      <w:r w:rsidRPr="00A014C4">
        <w:rPr>
          <w:rFonts w:eastAsiaTheme="minorHAnsi"/>
          <w:color w:val="000000"/>
          <w:szCs w:val="24"/>
          <w:lang w:eastAsia="en-US"/>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Enterprise</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Server</w:t>
      </w:r>
      <w:proofErr w:type="spellEnd"/>
      <w:r w:rsidRPr="00A014C4">
        <w:rPr>
          <w:rFonts w:eastAsiaTheme="minorHAnsi"/>
          <w:color w:val="000000"/>
          <w:szCs w:val="24"/>
          <w:lang w:eastAsia="en-US"/>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w:t>
      </w:r>
      <w:r w:rsidRPr="00A014C4">
        <w:rPr>
          <w:rFonts w:eastAsiaTheme="minorHAnsi"/>
          <w:color w:val="000000"/>
          <w:szCs w:val="24"/>
          <w:lang w:eastAsia="en-US"/>
        </w:rPr>
        <w:lastRenderedPageBreak/>
        <w:t xml:space="preserve">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своего монопольно - государственного положения, устанавливает такие цены на свое оборудование, что услуга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превращается в весьма «дорогостоящую игрушку». Кроме основной стоимости, также повышается стоимость внедрения из-за усложнения всей системы передачи данных. Компания RIM не разрабатывает свои продукты с учетом требований каждой конкретной спецслужбы.</w:t>
      </w:r>
    </w:p>
    <w:p w:rsidR="00F14504" w:rsidRPr="00A014C4" w:rsidRDefault="00F14504" w:rsidP="00701BE1">
      <w:pPr>
        <w:spacing w:after="160" w:line="360" w:lineRule="auto"/>
        <w:ind w:right="0" w:firstLine="0"/>
        <w:contextualSpacing/>
        <w:jc w:val="left"/>
        <w:rPr>
          <w:rFonts w:eastAsiaTheme="minorHAnsi"/>
          <w:szCs w:val="24"/>
          <w:lang w:eastAsia="en-US"/>
        </w:rPr>
      </w:pPr>
      <w:r w:rsidRPr="00A014C4">
        <w:rPr>
          <w:rFonts w:eastAsiaTheme="minorHAnsi"/>
          <w:szCs w:val="24"/>
          <w:lang w:eastAsia="en-US"/>
        </w:rPr>
        <w:t>Вопросы для анализа и обсуждения кейса:</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Какой тип стратегической ориентации реализует компания </w:t>
      </w:r>
      <w:hyperlink r:id="rId11"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для бренда </w:t>
      </w:r>
      <w:proofErr w:type="spellStart"/>
      <w:r w:rsidRPr="00A014C4">
        <w:rPr>
          <w:szCs w:val="24"/>
        </w:rPr>
        <w:t>BlackBerry</w:t>
      </w:r>
      <w:proofErr w:type="spellEnd"/>
      <w:r w:rsidRPr="00A014C4">
        <w:rPr>
          <w:szCs w:val="24"/>
        </w:rPr>
        <w:t>.</w:t>
      </w:r>
      <w:r w:rsidRPr="00A014C4">
        <w:rPr>
          <w:rFonts w:eastAsiaTheme="minorHAnsi"/>
          <w:szCs w:val="24"/>
          <w:lang w:eastAsia="en-US"/>
        </w:rPr>
        <w:t xml:space="preserve"> </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Определите набор и значение параметров привлекательности рынка смартфонов в России.</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Составьте </w:t>
      </w:r>
      <w:proofErr w:type="spellStart"/>
      <w:r w:rsidRPr="00A014C4">
        <w:rPr>
          <w:rFonts w:eastAsiaTheme="minorHAnsi"/>
          <w:szCs w:val="24"/>
          <w:lang w:eastAsia="en-US"/>
        </w:rPr>
        <w:t>мультиатрибутивную</w:t>
      </w:r>
      <w:proofErr w:type="spellEnd"/>
      <w:r w:rsidRPr="00A014C4">
        <w:rPr>
          <w:rFonts w:eastAsiaTheme="minorHAnsi"/>
          <w:szCs w:val="24"/>
          <w:lang w:eastAsia="en-US"/>
        </w:rPr>
        <w:t xml:space="preserve"> модель </w:t>
      </w:r>
      <w:proofErr w:type="spellStart"/>
      <w:r w:rsidRPr="00A014C4">
        <w:rPr>
          <w:szCs w:val="24"/>
        </w:rPr>
        <w:t>BlackBerry</w:t>
      </w:r>
      <w:proofErr w:type="spellEnd"/>
      <w:r w:rsidRPr="00A014C4">
        <w:rPr>
          <w:szCs w:val="24"/>
        </w:rPr>
        <w:t>. На каком уровне этой модели происходит основная конкуренция за предпочтение российских потребителей.</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rFonts w:eastAsiaTheme="minorHAnsi"/>
          <w:szCs w:val="24"/>
          <w:lang w:eastAsia="en-US"/>
        </w:rPr>
        <w:t xml:space="preserve">Выделите конкурентные преимущества </w:t>
      </w:r>
      <w:r w:rsidRPr="00A014C4">
        <w:rPr>
          <w:szCs w:val="24"/>
        </w:rPr>
        <w:t xml:space="preserve">бренда </w:t>
      </w:r>
      <w:proofErr w:type="spellStart"/>
      <w:r w:rsidRPr="00A014C4">
        <w:rPr>
          <w:szCs w:val="24"/>
        </w:rPr>
        <w:t>BlackBerry</w:t>
      </w:r>
      <w:proofErr w:type="spellEnd"/>
      <w:r w:rsidRPr="00A014C4">
        <w:rPr>
          <w:szCs w:val="24"/>
        </w:rPr>
        <w:t xml:space="preserve"> для российского рынка. В чем состоит принципиальное отличие бренда </w:t>
      </w:r>
      <w:proofErr w:type="spellStart"/>
      <w:r w:rsidRPr="00A014C4">
        <w:rPr>
          <w:szCs w:val="24"/>
        </w:rPr>
        <w:t>BlackBerry</w:t>
      </w:r>
      <w:proofErr w:type="spellEnd"/>
      <w:r w:rsidRPr="00A014C4">
        <w:rPr>
          <w:szCs w:val="24"/>
        </w:rPr>
        <w:t xml:space="preserve"> от конкурентов</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szCs w:val="24"/>
        </w:rPr>
        <w:t xml:space="preserve">Назовите риски, с которыми может столкнуться </w:t>
      </w:r>
      <w:r w:rsidRPr="00A014C4">
        <w:rPr>
          <w:rFonts w:eastAsiaTheme="minorHAnsi"/>
          <w:szCs w:val="24"/>
          <w:lang w:eastAsia="en-US"/>
        </w:rPr>
        <w:t xml:space="preserve">компания </w:t>
      </w:r>
      <w:hyperlink r:id="rId12"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при расширении своей доли рынка в России </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szCs w:val="24"/>
        </w:rPr>
        <w:t xml:space="preserve">Опишите целевой сегмент российского рынка бренда </w:t>
      </w:r>
      <w:proofErr w:type="spellStart"/>
      <w:r w:rsidRPr="00A014C4">
        <w:rPr>
          <w:szCs w:val="24"/>
        </w:rPr>
        <w:t>BlackBerry</w:t>
      </w:r>
      <w:proofErr w:type="spellEnd"/>
      <w:r w:rsidRPr="00A014C4">
        <w:rPr>
          <w:szCs w:val="24"/>
        </w:rPr>
        <w:t>. Какую стратегию позиционирования следует выбрать компания RIM (</w:t>
      </w:r>
      <w:proofErr w:type="spellStart"/>
      <w:r w:rsidRPr="00A014C4">
        <w:rPr>
          <w:szCs w:val="24"/>
        </w:rPr>
        <w:t>Research</w:t>
      </w:r>
      <w:proofErr w:type="spellEnd"/>
      <w:r w:rsidRPr="00A014C4">
        <w:rPr>
          <w:szCs w:val="24"/>
        </w:rPr>
        <w:t xml:space="preserve"> </w:t>
      </w:r>
      <w:proofErr w:type="spellStart"/>
      <w:r w:rsidRPr="00A014C4">
        <w:rPr>
          <w:szCs w:val="24"/>
        </w:rPr>
        <w:t>In</w:t>
      </w:r>
      <w:proofErr w:type="spellEnd"/>
      <w:r w:rsidRPr="00A014C4">
        <w:rPr>
          <w:szCs w:val="24"/>
        </w:rPr>
        <w:t xml:space="preserve"> </w:t>
      </w:r>
      <w:proofErr w:type="spellStart"/>
      <w:r w:rsidRPr="00A014C4">
        <w:rPr>
          <w:szCs w:val="24"/>
        </w:rPr>
        <w:t>Motion</w:t>
      </w:r>
      <w:proofErr w:type="spellEnd"/>
      <w:r w:rsidRPr="00A014C4">
        <w:rPr>
          <w:szCs w:val="24"/>
        </w:rPr>
        <w:t xml:space="preserve">) для бренда </w:t>
      </w:r>
      <w:proofErr w:type="spellStart"/>
      <w:r w:rsidRPr="00A014C4">
        <w:rPr>
          <w:szCs w:val="24"/>
        </w:rPr>
        <w:t>BlackBerry</w:t>
      </w:r>
      <w:proofErr w:type="spellEnd"/>
      <w:r w:rsidRPr="00A014C4">
        <w:rPr>
          <w:szCs w:val="24"/>
        </w:rPr>
        <w:t>.</w:t>
      </w:r>
    </w:p>
    <w:p w:rsidR="00B350DD" w:rsidRPr="00C20A1C"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Предложите коммуникационную стратегию </w:t>
      </w:r>
      <w:r w:rsidRPr="00A014C4">
        <w:rPr>
          <w:szCs w:val="24"/>
        </w:rPr>
        <w:t xml:space="preserve">бренда </w:t>
      </w:r>
      <w:proofErr w:type="spellStart"/>
      <w:r w:rsidRPr="00A014C4">
        <w:rPr>
          <w:szCs w:val="24"/>
        </w:rPr>
        <w:t>BlackBerry</w:t>
      </w:r>
      <w:proofErr w:type="spellEnd"/>
      <w:r w:rsidRPr="00A014C4">
        <w:rPr>
          <w:szCs w:val="24"/>
        </w:rPr>
        <w:t xml:space="preserve"> с целью увеличения доли рынка в России.</w:t>
      </w:r>
    </w:p>
    <w:p w:rsidR="00B350DD" w:rsidRPr="00A014C4" w:rsidRDefault="00B350DD" w:rsidP="00701BE1">
      <w:pPr>
        <w:spacing w:line="360" w:lineRule="auto"/>
        <w:ind w:right="0" w:firstLine="0"/>
        <w:jc w:val="center"/>
        <w:rPr>
          <w:b/>
          <w:szCs w:val="24"/>
          <w:lang w:eastAsia="en-US"/>
        </w:rPr>
      </w:pPr>
      <w:r w:rsidRPr="00A014C4">
        <w:rPr>
          <w:b/>
          <w:szCs w:val="24"/>
          <w:lang w:eastAsia="en-US"/>
        </w:rPr>
        <w:t>7. Фонд оценочных средств для проведения промежуточной аттестации по дисциплине</w:t>
      </w:r>
    </w:p>
    <w:p w:rsidR="00B350DD" w:rsidRPr="00A014C4" w:rsidRDefault="00B350DD" w:rsidP="00701BE1">
      <w:pPr>
        <w:spacing w:line="360" w:lineRule="auto"/>
        <w:ind w:right="0" w:firstLine="0"/>
        <w:jc w:val="center"/>
        <w:rPr>
          <w:b/>
          <w:szCs w:val="24"/>
          <w:lang w:eastAsia="en-US"/>
        </w:rPr>
      </w:pPr>
    </w:p>
    <w:p w:rsidR="00B350DD" w:rsidRPr="00A014C4" w:rsidRDefault="00A9710C" w:rsidP="00701BE1">
      <w:pPr>
        <w:spacing w:line="360" w:lineRule="auto"/>
        <w:ind w:right="0" w:firstLine="0"/>
        <w:contextualSpacing/>
        <w:rPr>
          <w:szCs w:val="24"/>
          <w:lang w:eastAsia="en-US"/>
        </w:rPr>
      </w:pP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014C4">
        <w:rPr>
          <w:b/>
          <w:szCs w:val="24"/>
          <w:lang w:eastAsia="en-US"/>
        </w:rPr>
        <w:t xml:space="preserve"> </w:t>
      </w: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9710C" w:rsidRPr="00A014C4" w:rsidRDefault="00A9710C" w:rsidP="00ED3145">
      <w:pPr>
        <w:ind w:firstLine="709"/>
        <w:rPr>
          <w:szCs w:val="24"/>
        </w:rPr>
      </w:pPr>
      <w:r w:rsidRPr="00A014C4">
        <w:rPr>
          <w:szCs w:val="24"/>
        </w:rPr>
        <w:t xml:space="preserve">                                                                                                                    Таблица 5</w:t>
      </w:r>
    </w:p>
    <w:p w:rsidR="00A9710C" w:rsidRPr="00A014C4" w:rsidRDefault="00A9710C" w:rsidP="00ED3145">
      <w:pPr>
        <w:ind w:firstLine="709"/>
        <w:rPr>
          <w:szCs w:val="24"/>
        </w:rPr>
      </w:pPr>
    </w:p>
    <w:tbl>
      <w:tblPr>
        <w:tblStyle w:val="aff6"/>
        <w:tblW w:w="5000" w:type="pct"/>
        <w:tblLook w:val="04A0" w:firstRow="1" w:lastRow="0" w:firstColumn="1" w:lastColumn="0" w:noHBand="0" w:noVBand="1"/>
      </w:tblPr>
      <w:tblGrid>
        <w:gridCol w:w="2061"/>
        <w:gridCol w:w="2202"/>
        <w:gridCol w:w="2591"/>
        <w:gridCol w:w="2491"/>
      </w:tblGrid>
      <w:tr w:rsidR="00D83C8B" w:rsidRPr="00A014C4" w:rsidTr="00D83C8B">
        <w:tc>
          <w:tcPr>
            <w:tcW w:w="1066" w:type="pct"/>
          </w:tcPr>
          <w:p w:rsidR="00D83C8B" w:rsidRPr="00D83C8B" w:rsidRDefault="00D83C8B" w:rsidP="00ED3145">
            <w:pPr>
              <w:tabs>
                <w:tab w:val="left" w:pos="540"/>
              </w:tabs>
              <w:ind w:firstLine="0"/>
              <w:contextualSpacing/>
              <w:rPr>
                <w:szCs w:val="24"/>
              </w:rPr>
            </w:pPr>
            <w:r w:rsidRPr="00D83C8B">
              <w:rPr>
                <w:szCs w:val="24"/>
              </w:rPr>
              <w:lastRenderedPageBreak/>
              <w:t>Наименование компетенции</w:t>
            </w:r>
          </w:p>
        </w:tc>
        <w:tc>
          <w:tcPr>
            <w:tcW w:w="1141" w:type="pct"/>
          </w:tcPr>
          <w:p w:rsidR="00D83C8B" w:rsidRPr="00D83C8B" w:rsidRDefault="00D83C8B" w:rsidP="00ED3145">
            <w:pPr>
              <w:tabs>
                <w:tab w:val="left" w:pos="540"/>
              </w:tabs>
              <w:ind w:firstLine="0"/>
              <w:contextualSpacing/>
              <w:rPr>
                <w:szCs w:val="24"/>
              </w:rPr>
            </w:pPr>
            <w:r w:rsidRPr="00D83C8B">
              <w:rPr>
                <w:szCs w:val="24"/>
              </w:rPr>
              <w:t>Наименование  индикаторов достижения компетенции</w:t>
            </w:r>
          </w:p>
        </w:tc>
        <w:tc>
          <w:tcPr>
            <w:tcW w:w="1345" w:type="pct"/>
          </w:tcPr>
          <w:p w:rsidR="00D83C8B" w:rsidRPr="00D83C8B" w:rsidRDefault="00D83C8B" w:rsidP="00ED3145">
            <w:pPr>
              <w:tabs>
                <w:tab w:val="left" w:pos="540"/>
              </w:tabs>
              <w:ind w:firstLine="0"/>
              <w:contextualSpacing/>
              <w:rPr>
                <w:szCs w:val="24"/>
              </w:rPr>
            </w:pPr>
            <w:r w:rsidRPr="00D83C8B">
              <w:rPr>
                <w:szCs w:val="24"/>
              </w:rPr>
              <w:t>Результаты обучения (умения и знания), соотнесенные с индикаторами достижения компетенции</w:t>
            </w:r>
          </w:p>
        </w:tc>
        <w:tc>
          <w:tcPr>
            <w:tcW w:w="1448" w:type="pct"/>
          </w:tcPr>
          <w:p w:rsidR="00D83C8B" w:rsidRPr="00D83C8B" w:rsidRDefault="00D83C8B" w:rsidP="00ED3145">
            <w:pPr>
              <w:tabs>
                <w:tab w:val="left" w:pos="540"/>
              </w:tabs>
              <w:ind w:right="870" w:firstLine="0"/>
              <w:contextualSpacing/>
              <w:rPr>
                <w:szCs w:val="24"/>
              </w:rPr>
            </w:pPr>
            <w:r w:rsidRPr="00D83C8B">
              <w:rPr>
                <w:szCs w:val="24"/>
              </w:rPr>
              <w:t>Типовые контрольные задания</w:t>
            </w:r>
          </w:p>
        </w:tc>
      </w:tr>
      <w:tr w:rsidR="00D83C8B" w:rsidRPr="00A014C4" w:rsidTr="00D83C8B">
        <w:trPr>
          <w:trHeight w:val="70"/>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 xml:space="preserve">ПКН-8 «Способность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 </w:t>
            </w:r>
          </w:p>
          <w:p w:rsidR="00D83C8B" w:rsidRPr="00D83C8B"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rsidR="00D83C8B" w:rsidRPr="00D83C8B" w:rsidRDefault="00D83C8B" w:rsidP="00ED3145">
            <w:pPr>
              <w:ind w:firstLine="0"/>
              <w:contextualSpacing/>
              <w:rPr>
                <w:szCs w:val="24"/>
              </w:rPr>
            </w:pPr>
            <w:r w:rsidRPr="00D83C8B">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D83C8B" w:rsidRPr="00D83C8B" w:rsidRDefault="00D83C8B" w:rsidP="00ED3145">
            <w:pPr>
              <w:tabs>
                <w:tab w:val="left" w:pos="851"/>
              </w:tabs>
              <w:ind w:firstLine="0"/>
              <w:contextualSpacing/>
              <w:rPr>
                <w:szCs w:val="24"/>
              </w:rPr>
            </w:pP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маркетинговых технологий формирования человеческого капитала </w:t>
            </w:r>
          </w:p>
          <w:p w:rsidR="00D83C8B" w:rsidRPr="00D83C8B" w:rsidRDefault="00D83C8B" w:rsidP="00ED3145">
            <w:pPr>
              <w:tabs>
                <w:tab w:val="left" w:pos="540"/>
              </w:tabs>
              <w:contextualSpacing/>
              <w:rPr>
                <w:b/>
                <w:szCs w:val="24"/>
              </w:rPr>
            </w:pPr>
          </w:p>
        </w:tc>
        <w:tc>
          <w:tcPr>
            <w:tcW w:w="1448" w:type="pct"/>
          </w:tcPr>
          <w:p w:rsidR="00D83C8B" w:rsidRPr="00D83C8B" w:rsidRDefault="00D83C8B" w:rsidP="00ED3145">
            <w:pPr>
              <w:spacing w:after="200"/>
              <w:ind w:right="0" w:firstLine="0"/>
              <w:contextualSpacing/>
              <w:jc w:val="left"/>
              <w:rPr>
                <w:szCs w:val="24"/>
              </w:rPr>
            </w:pPr>
            <w:r w:rsidRPr="00D83C8B">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rsidR="00D83C8B" w:rsidRPr="00D83C8B" w:rsidRDefault="00D83C8B" w:rsidP="00ED3145">
            <w:pPr>
              <w:spacing w:after="200"/>
              <w:ind w:right="0" w:firstLine="0"/>
              <w:contextualSpacing/>
              <w:jc w:val="left"/>
              <w:rPr>
                <w:b/>
                <w:szCs w:val="24"/>
              </w:rPr>
            </w:pPr>
          </w:p>
        </w:tc>
      </w:tr>
      <w:tr w:rsidR="00D83C8B" w:rsidRPr="00A014C4" w:rsidTr="00D83C8B">
        <w:trPr>
          <w:trHeight w:val="1673"/>
        </w:trPr>
        <w:tc>
          <w:tcPr>
            <w:tcW w:w="1066" w:type="pct"/>
            <w:vMerge/>
          </w:tcPr>
          <w:p w:rsidR="00D83C8B" w:rsidRPr="00D83C8B"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их в маркетинговой стратегии организации.</w:t>
            </w:r>
          </w:p>
          <w:p w:rsidR="00D83C8B" w:rsidRPr="00D83C8B" w:rsidRDefault="00D83C8B" w:rsidP="00ED3145">
            <w:pPr>
              <w:tabs>
                <w:tab w:val="left" w:pos="540"/>
              </w:tabs>
              <w:contextualSpacing/>
              <w:rPr>
                <w:b/>
                <w:szCs w:val="24"/>
              </w:rPr>
            </w:pPr>
          </w:p>
        </w:tc>
        <w:tc>
          <w:tcPr>
            <w:tcW w:w="1448" w:type="pct"/>
            <w:tcBorders>
              <w:top w:val="single" w:sz="4" w:space="0" w:color="auto"/>
            </w:tcBorders>
          </w:tcPr>
          <w:p w:rsidR="00D83C8B" w:rsidRPr="00D83C8B" w:rsidRDefault="002275E0" w:rsidP="00ED3145">
            <w:pPr>
              <w:spacing w:after="200"/>
              <w:ind w:firstLine="0"/>
              <w:contextualSpacing/>
              <w:rPr>
                <w:szCs w:val="24"/>
              </w:rPr>
            </w:pPr>
            <w:r>
              <w:rPr>
                <w:szCs w:val="24"/>
              </w:rPr>
              <w:t>2. </w:t>
            </w:r>
            <w:r w:rsidR="00D83C8B" w:rsidRPr="00D83C8B">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rsidR="00D83C8B" w:rsidRPr="00D83C8B" w:rsidRDefault="00D83C8B" w:rsidP="00ED3145">
            <w:pPr>
              <w:tabs>
                <w:tab w:val="left" w:pos="540"/>
              </w:tabs>
              <w:contextualSpacing/>
              <w:rPr>
                <w:szCs w:val="24"/>
              </w:rPr>
            </w:pPr>
          </w:p>
        </w:tc>
      </w:tr>
      <w:tr w:rsidR="00D83C8B" w:rsidRPr="00A014C4" w:rsidTr="00D83C8B">
        <w:trPr>
          <w:trHeight w:val="562"/>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firstLine="0"/>
              <w:contextualSpacing/>
              <w:rPr>
                <w:szCs w:val="24"/>
              </w:rPr>
            </w:pPr>
            <w:r w:rsidRPr="00D83C8B">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основных подходов к анализу </w:t>
            </w:r>
            <w:r w:rsidRPr="00D83C8B">
              <w:rPr>
                <w:rFonts w:eastAsia="Calibri"/>
                <w:color w:val="000000"/>
                <w:szCs w:val="24"/>
              </w:rPr>
              <w:t>организационной культуры и инструментов её совершенствования.</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widowControl w:val="0"/>
              <w:ind w:right="45" w:firstLine="0"/>
              <w:rPr>
                <w:b/>
                <w:szCs w:val="24"/>
              </w:rPr>
            </w:pPr>
            <w:r w:rsidRPr="00D83C8B">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w:t>
            </w:r>
            <w:r w:rsidRPr="00D83C8B">
              <w:rPr>
                <w:iCs/>
                <w:szCs w:val="24"/>
              </w:rPr>
              <w:lastRenderedPageBreak/>
              <w:t>политики для изменения существующей ситуации. Разработайте план действий с использованием конкретных видов маркетинга.</w:t>
            </w:r>
          </w:p>
        </w:tc>
      </w:tr>
      <w:tr w:rsidR="00D83C8B" w:rsidRPr="00A014C4" w:rsidTr="00D83C8B">
        <w:trPr>
          <w:trHeight w:val="3097"/>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b/>
                <w:szCs w:val="24"/>
              </w:rPr>
            </w:pPr>
            <w:r w:rsidRPr="00D83C8B">
              <w:rPr>
                <w:b/>
                <w:szCs w:val="24"/>
              </w:rPr>
              <w:t>Умение</w:t>
            </w:r>
            <w:r w:rsidRPr="00D83C8B">
              <w:rPr>
                <w:szCs w:val="24"/>
              </w:rPr>
              <w:t xml:space="preserve"> владеть маркетинговыми технологиями формирования организационной культуры и пр</w:t>
            </w:r>
            <w:r w:rsidR="00C77EDB">
              <w:rPr>
                <w:szCs w:val="24"/>
              </w:rPr>
              <w:t>именять их в стратегии внутрифи</w:t>
            </w:r>
            <w:r w:rsidRPr="00D83C8B">
              <w:rPr>
                <w:szCs w:val="24"/>
              </w:rPr>
              <w:t>рменного маркетинга</w:t>
            </w:r>
          </w:p>
        </w:tc>
        <w:tc>
          <w:tcPr>
            <w:tcW w:w="1448" w:type="pct"/>
          </w:tcPr>
          <w:p w:rsidR="00D83C8B" w:rsidRPr="00D83C8B" w:rsidRDefault="002275E0" w:rsidP="00ED3145">
            <w:pPr>
              <w:widowControl w:val="0"/>
              <w:ind w:right="45" w:firstLine="0"/>
              <w:rPr>
                <w:iCs/>
                <w:szCs w:val="24"/>
              </w:rPr>
            </w:pPr>
            <w:r>
              <w:rPr>
                <w:szCs w:val="24"/>
              </w:rPr>
              <w:t>2. </w:t>
            </w:r>
            <w:r w:rsidR="00D83C8B" w:rsidRPr="00D83C8B">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rsidR="00D83C8B" w:rsidRPr="00D83C8B" w:rsidRDefault="00D83C8B" w:rsidP="00ED3145">
            <w:pPr>
              <w:tabs>
                <w:tab w:val="left" w:pos="540"/>
              </w:tabs>
              <w:contextualSpacing/>
              <w:rPr>
                <w:iCs/>
                <w:szCs w:val="24"/>
              </w:rPr>
            </w:pPr>
          </w:p>
        </w:tc>
      </w:tr>
      <w:tr w:rsidR="00D83C8B" w:rsidRPr="00A014C4" w:rsidTr="00D83C8B">
        <w:trPr>
          <w:trHeight w:val="2987"/>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right="0" w:firstLine="0"/>
              <w:contextualSpacing/>
              <w:rPr>
                <w:rFonts w:eastAsiaTheme="minorHAnsi"/>
                <w:szCs w:val="24"/>
                <w:lang w:eastAsia="en-US"/>
              </w:rPr>
            </w:pPr>
            <w:r w:rsidRPr="00D83C8B">
              <w:rPr>
                <w:rFonts w:eastAsiaTheme="minorHAnsi"/>
                <w:szCs w:val="24"/>
                <w:lang w:eastAsia="en-US"/>
              </w:rPr>
              <w:t>3.Оперирует инструментами управления знаниями для повышения эффективности деятельности организации</w:t>
            </w:r>
          </w:p>
          <w:p w:rsidR="00D83C8B" w:rsidRPr="00D83C8B" w:rsidRDefault="00D83C8B" w:rsidP="00ED3145">
            <w:pPr>
              <w:tabs>
                <w:tab w:val="left" w:pos="540"/>
              </w:tabs>
              <w:ind w:firstLine="0"/>
              <w:contextualSpacing/>
              <w:rPr>
                <w:szCs w:val="24"/>
              </w:rPr>
            </w:pPr>
          </w:p>
        </w:tc>
        <w:tc>
          <w:tcPr>
            <w:tcW w:w="1345" w:type="pct"/>
          </w:tcPr>
          <w:p w:rsidR="00D83C8B" w:rsidRPr="00D83C8B" w:rsidRDefault="00D83C8B" w:rsidP="00ED3145">
            <w:pPr>
              <w:ind w:firstLine="0"/>
              <w:contextualSpacing/>
              <w:rPr>
                <w:szCs w:val="24"/>
              </w:rPr>
            </w:pPr>
            <w:r w:rsidRPr="00D83C8B">
              <w:rPr>
                <w:b/>
                <w:szCs w:val="24"/>
              </w:rPr>
              <w:t>Знание</w:t>
            </w:r>
            <w:r w:rsidRPr="00D83C8B">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rsidR="00D83C8B" w:rsidRPr="00D83C8B" w:rsidRDefault="00C77EDB" w:rsidP="00ED3145">
            <w:pPr>
              <w:widowControl w:val="0"/>
              <w:ind w:right="45" w:firstLine="0"/>
              <w:rPr>
                <w:iCs/>
                <w:szCs w:val="24"/>
              </w:rPr>
            </w:pPr>
            <w:r>
              <w:rPr>
                <w:szCs w:val="24"/>
              </w:rPr>
              <w:t>1. </w:t>
            </w:r>
            <w:r w:rsidR="00D83C8B" w:rsidRPr="00D83C8B">
              <w:rPr>
                <w:iCs/>
                <w:szCs w:val="24"/>
              </w:rPr>
              <w:t>Разработайте социально-значимый проект по внедрению концепции управления знаниями в деятельность организации</w:t>
            </w: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ind w:firstLine="0"/>
              <w:contextualSpacing/>
              <w:rPr>
                <w:b/>
                <w:szCs w:val="24"/>
              </w:rPr>
            </w:pPr>
          </w:p>
        </w:tc>
      </w:tr>
      <w:tr w:rsidR="00D83C8B" w:rsidRPr="00A014C4" w:rsidTr="00D83C8B">
        <w:trPr>
          <w:trHeight w:val="2392"/>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autoSpaceDE w:val="0"/>
              <w:autoSpaceDN w:val="0"/>
              <w:adjustRightInd w:val="0"/>
              <w:ind w:right="0" w:firstLine="0"/>
              <w:contextualSpacing/>
              <w:rPr>
                <w:rFonts w:eastAsiaTheme="minorHAnsi"/>
                <w:szCs w:val="24"/>
                <w:lang w:eastAsia="en-US"/>
              </w:rPr>
            </w:pPr>
          </w:p>
        </w:tc>
        <w:tc>
          <w:tcPr>
            <w:tcW w:w="1345" w:type="pct"/>
          </w:tcPr>
          <w:p w:rsidR="00D83C8B" w:rsidRPr="00D83C8B" w:rsidRDefault="00D83C8B" w:rsidP="00ED3145">
            <w:pPr>
              <w:ind w:firstLine="0"/>
              <w:contextualSpacing/>
              <w:rPr>
                <w:b/>
                <w:szCs w:val="24"/>
              </w:rPr>
            </w:pPr>
            <w:r w:rsidRPr="00D83C8B">
              <w:rPr>
                <w:b/>
                <w:szCs w:val="24"/>
              </w:rPr>
              <w:t>Умение</w:t>
            </w:r>
            <w:r w:rsidRPr="00D83C8B">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rsidR="00D83C8B" w:rsidRPr="00D83C8B" w:rsidRDefault="00C77EDB" w:rsidP="00ED3145">
            <w:pPr>
              <w:spacing w:after="200"/>
              <w:ind w:firstLine="0"/>
              <w:contextualSpacing/>
              <w:rPr>
                <w:szCs w:val="24"/>
              </w:rPr>
            </w:pPr>
            <w:r>
              <w:rPr>
                <w:szCs w:val="24"/>
              </w:rPr>
              <w:t>2. </w:t>
            </w:r>
            <w:r w:rsidR="00D83C8B" w:rsidRPr="00D83C8B">
              <w:rPr>
                <w:szCs w:val="24"/>
              </w:rPr>
              <w:t xml:space="preserve">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w:t>
            </w:r>
            <w:r w:rsidR="00D83C8B" w:rsidRPr="00D83C8B">
              <w:rPr>
                <w:szCs w:val="24"/>
              </w:rPr>
              <w:lastRenderedPageBreak/>
              <w:t>расширенный ответ</w:t>
            </w:r>
          </w:p>
          <w:p w:rsidR="00D83C8B" w:rsidRPr="00D83C8B" w:rsidRDefault="00D83C8B" w:rsidP="00ED3145">
            <w:pPr>
              <w:contextualSpacing/>
              <w:rPr>
                <w:szCs w:val="24"/>
              </w:rPr>
            </w:pPr>
          </w:p>
        </w:tc>
      </w:tr>
      <w:tr w:rsidR="00ED3145" w:rsidRPr="00A014C4" w:rsidTr="00D83C8B">
        <w:trPr>
          <w:trHeight w:val="2392"/>
        </w:trPr>
        <w:tc>
          <w:tcPr>
            <w:tcW w:w="1066" w:type="pct"/>
          </w:tcPr>
          <w:p w:rsidR="00D83C8B" w:rsidRPr="00D83C8B" w:rsidRDefault="00D83C8B" w:rsidP="00ED3145">
            <w:pPr>
              <w:tabs>
                <w:tab w:val="left" w:pos="540"/>
              </w:tabs>
              <w:ind w:firstLine="0"/>
              <w:contextualSpacing/>
              <w:rPr>
                <w:szCs w:val="24"/>
              </w:rPr>
            </w:pPr>
          </w:p>
        </w:tc>
        <w:tc>
          <w:tcPr>
            <w:tcW w:w="1141" w:type="pct"/>
          </w:tcPr>
          <w:p w:rsidR="00D83C8B" w:rsidRPr="00C77EDB" w:rsidRDefault="00D83C8B" w:rsidP="00ED3145">
            <w:pPr>
              <w:autoSpaceDE w:val="0"/>
              <w:autoSpaceDN w:val="0"/>
              <w:adjustRightInd w:val="0"/>
              <w:ind w:right="0" w:firstLine="0"/>
              <w:contextualSpacing/>
              <w:rPr>
                <w:rFonts w:eastAsiaTheme="minorHAnsi"/>
                <w:szCs w:val="24"/>
                <w:lang w:eastAsia="en-US"/>
              </w:rPr>
            </w:pPr>
            <w:r w:rsidRPr="00C77EDB">
              <w:rPr>
                <w:rFonts w:eastAsiaTheme="minorHAnsi"/>
                <w:szCs w:val="24"/>
                <w:lang w:eastAsia="en-US"/>
              </w:rPr>
              <w:t>4.Применяет коммуникативные и лидерские навыки.</w:t>
            </w:r>
          </w:p>
        </w:tc>
        <w:tc>
          <w:tcPr>
            <w:tcW w:w="1345" w:type="pct"/>
          </w:tcPr>
          <w:p w:rsidR="00C77EDB" w:rsidRPr="002362C1" w:rsidRDefault="00C77EDB" w:rsidP="00C77EDB">
            <w:pPr>
              <w:tabs>
                <w:tab w:val="left" w:pos="540"/>
              </w:tabs>
              <w:ind w:firstLine="0"/>
              <w:contextualSpacing/>
            </w:pPr>
            <w:r w:rsidRPr="002362C1">
              <w:rPr>
                <w:b/>
              </w:rPr>
              <w:t>Знание</w:t>
            </w:r>
            <w:r w:rsidRPr="002362C1">
              <w:t xml:space="preserve"> коммуникативных основ работы в команде</w:t>
            </w:r>
          </w:p>
          <w:p w:rsidR="00C77EDB" w:rsidRDefault="00C77EDB"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D83C8B" w:rsidRPr="00D83C8B" w:rsidRDefault="00D83C8B" w:rsidP="00ED3145">
            <w:pPr>
              <w:ind w:firstLine="0"/>
              <w:contextualSpacing/>
              <w:rPr>
                <w:b/>
                <w:szCs w:val="24"/>
              </w:rPr>
            </w:pPr>
            <w:r w:rsidRPr="00D83C8B">
              <w:rPr>
                <w:b/>
                <w:szCs w:val="24"/>
              </w:rPr>
              <w:t>Умение</w:t>
            </w:r>
            <w:r w:rsidRPr="00D83C8B">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rsidR="002362C1" w:rsidRPr="002362C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9A1E47">
              <w:rPr>
                <w:szCs w:val="24"/>
              </w:rPr>
              <w:lastRenderedPageBreak/>
              <w:t>1.</w:t>
            </w:r>
            <w:r w:rsidR="002362C1" w:rsidRPr="002362C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w:t>
            </w:r>
            <w:r w:rsidR="002362C1" w:rsidRPr="002362C1">
              <w:rPr>
                <w:szCs w:val="24"/>
              </w:rPr>
              <w:lastRenderedPageBreak/>
              <w:t xml:space="preserve">откликов на форумах о работе компании, занимающейся электронной коммерцией. Предложите программу действий в интернете, </w:t>
            </w:r>
            <w:proofErr w:type="spellStart"/>
            <w:r w:rsidR="002362C1" w:rsidRPr="002362C1">
              <w:rPr>
                <w:szCs w:val="24"/>
              </w:rPr>
              <w:t>минимизирующую</w:t>
            </w:r>
            <w:proofErr w:type="spellEnd"/>
            <w:r w:rsidR="002362C1" w:rsidRPr="002362C1">
              <w:rPr>
                <w:szCs w:val="24"/>
              </w:rPr>
              <w:t xml:space="preserve"> </w:t>
            </w:r>
            <w:proofErr w:type="spellStart"/>
            <w:r w:rsidR="002362C1" w:rsidRPr="002362C1">
              <w:rPr>
                <w:szCs w:val="24"/>
              </w:rPr>
              <w:t>репутационные</w:t>
            </w:r>
            <w:proofErr w:type="spellEnd"/>
            <w:r w:rsidR="002362C1" w:rsidRPr="002362C1">
              <w:rPr>
                <w:szCs w:val="24"/>
              </w:rPr>
              <w:t xml:space="preserve"> потери компании.</w:t>
            </w:r>
          </w:p>
          <w:p w:rsidR="00D83C8B" w:rsidRPr="00D83C8B" w:rsidRDefault="00D83C8B" w:rsidP="00ED3145">
            <w:pPr>
              <w:spacing w:after="200"/>
              <w:ind w:firstLine="0"/>
              <w:contextualSpacing/>
              <w:rPr>
                <w:szCs w:val="24"/>
              </w:rPr>
            </w:pPr>
            <w:r w:rsidRPr="00D83C8B">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A014C4" w:rsidTr="00D83C8B">
        <w:trPr>
          <w:trHeight w:val="2117"/>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lastRenderedPageBreak/>
              <w:t>УК-3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41" w:type="pct"/>
          </w:tcPr>
          <w:p w:rsidR="00D83C8B" w:rsidRPr="00D83C8B" w:rsidRDefault="00D83C8B" w:rsidP="00ED3145">
            <w:pPr>
              <w:ind w:firstLine="0"/>
              <w:contextualSpacing/>
              <w:rPr>
                <w:color w:val="000000"/>
                <w:szCs w:val="24"/>
                <w:shd w:val="clear" w:color="auto" w:fill="FFFFFF"/>
              </w:rPr>
            </w:pPr>
            <w:r w:rsidRPr="00D83C8B">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вовлечения потребителей в процесс создания продуктового предложения </w:t>
            </w:r>
            <w:proofErr w:type="spellStart"/>
            <w:r w:rsidRPr="00D83C8B">
              <w:rPr>
                <w:szCs w:val="24"/>
              </w:rPr>
              <w:t>клиенториентированных</w:t>
            </w:r>
            <w:proofErr w:type="spellEnd"/>
            <w:r w:rsidRPr="00D83C8B">
              <w:rPr>
                <w:szCs w:val="24"/>
              </w:rPr>
              <w:t xml:space="preserve"> компаний.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коммуникационные технологии, вовлечение </w:t>
            </w:r>
            <w:r w:rsidRPr="00D83C8B">
              <w:rPr>
                <w:szCs w:val="24"/>
              </w:rPr>
              <w:lastRenderedPageBreak/>
              <w:t xml:space="preserve">клиентов в работу по совместному созданию дополнительной ценности.   </w:t>
            </w:r>
          </w:p>
        </w:tc>
        <w:tc>
          <w:tcPr>
            <w:tcW w:w="1448" w:type="pct"/>
          </w:tcPr>
          <w:p w:rsidR="00D83C8B" w:rsidRPr="00D83C8B" w:rsidRDefault="00D83C8B" w:rsidP="00ED3145">
            <w:pPr>
              <w:ind w:right="0" w:firstLine="0"/>
              <w:rPr>
                <w:iCs/>
                <w:szCs w:val="24"/>
              </w:rPr>
            </w:pPr>
            <w:r w:rsidRPr="00D83C8B">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 xml:space="preserve">Цель акции - собрать максимальное количество идей сотрудников по </w:t>
            </w:r>
            <w:r w:rsidRPr="00D83C8B">
              <w:rPr>
                <w:iCs/>
                <w:szCs w:val="24"/>
              </w:rPr>
              <w:lastRenderedPageBreak/>
              <w:t xml:space="preserve">повышению </w:t>
            </w:r>
            <w:proofErr w:type="spellStart"/>
            <w:r w:rsidRPr="00D83C8B">
              <w:rPr>
                <w:iCs/>
                <w:szCs w:val="24"/>
              </w:rPr>
              <w:t>экологичности</w:t>
            </w:r>
            <w:proofErr w:type="spellEnd"/>
            <w:r w:rsidRPr="00D83C8B">
              <w:rPr>
                <w:iCs/>
                <w:szCs w:val="24"/>
              </w:rPr>
              <w:t xml:space="preserve"> офисов, заводов и продукции компании. </w:t>
            </w:r>
          </w:p>
          <w:p w:rsidR="00D83C8B" w:rsidRPr="00D83C8B" w:rsidRDefault="00D83C8B" w:rsidP="00ED3145">
            <w:pPr>
              <w:ind w:right="0" w:firstLine="567"/>
              <w:rPr>
                <w:iCs/>
                <w:szCs w:val="24"/>
              </w:rPr>
            </w:pPr>
            <w:r w:rsidRPr="00D83C8B">
              <w:rPr>
                <w:iCs/>
                <w:szCs w:val="24"/>
              </w:rPr>
              <w:t>Призом за лучшую идею был выбран полупрофессиональный велосипед.</w:t>
            </w:r>
          </w:p>
          <w:p w:rsidR="00D83C8B" w:rsidRPr="00D83C8B" w:rsidRDefault="00D83C8B" w:rsidP="00ED3145">
            <w:pPr>
              <w:ind w:right="0" w:firstLine="567"/>
              <w:rPr>
                <w:iCs/>
                <w:szCs w:val="24"/>
              </w:rPr>
            </w:pPr>
            <w:r w:rsidRPr="00D83C8B">
              <w:rPr>
                <w:iCs/>
                <w:szCs w:val="24"/>
              </w:rPr>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rsidR="00D83C8B" w:rsidRPr="00D83C8B" w:rsidRDefault="00D83C8B" w:rsidP="00ED3145">
            <w:pPr>
              <w:ind w:right="0" w:firstLine="567"/>
              <w:rPr>
                <w:iCs/>
                <w:szCs w:val="24"/>
              </w:rPr>
            </w:pPr>
            <w:r w:rsidRPr="00D83C8B">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rsidR="00D83C8B" w:rsidRPr="00C77EDB" w:rsidRDefault="00D83C8B" w:rsidP="00C77EDB">
            <w:pPr>
              <w:ind w:right="0" w:firstLine="0"/>
              <w:rPr>
                <w:b/>
                <w:iCs/>
                <w:szCs w:val="24"/>
              </w:rPr>
            </w:pPr>
            <w:r w:rsidRPr="00C77EDB">
              <w:rPr>
                <w:b/>
                <w:iCs/>
                <w:szCs w:val="24"/>
              </w:rPr>
              <w:t>Задание:</w:t>
            </w:r>
          </w:p>
          <w:p w:rsidR="00D83C8B" w:rsidRPr="00D83C8B" w:rsidRDefault="00D83C8B" w:rsidP="00ED3145">
            <w:pPr>
              <w:ind w:right="0" w:firstLine="567"/>
              <w:rPr>
                <w:iCs/>
                <w:szCs w:val="24"/>
              </w:rPr>
            </w:pPr>
            <w:r w:rsidRPr="00D83C8B">
              <w:rPr>
                <w:iCs/>
                <w:szCs w:val="24"/>
              </w:rPr>
              <w:t>1.</w:t>
            </w:r>
            <w:r w:rsidRPr="00D83C8B">
              <w:rPr>
                <w:iCs/>
                <w:szCs w:val="24"/>
              </w:rPr>
              <w:tab/>
              <w:t>На какую целевую аудиторию нацелена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2.</w:t>
            </w:r>
            <w:r w:rsidRPr="00D83C8B">
              <w:rPr>
                <w:iCs/>
                <w:szCs w:val="24"/>
              </w:rPr>
              <w:tab/>
              <w:t>Проанализируйте, какие результаты дает проведение акций типа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ED3145" w:rsidRPr="00A014C4" w:rsidRDefault="00ED3145" w:rsidP="00ED3145">
            <w:pPr>
              <w:ind w:right="0" w:firstLine="0"/>
              <w:rPr>
                <w:iCs/>
                <w:szCs w:val="24"/>
              </w:rPr>
            </w:pPr>
          </w:p>
          <w:p w:rsidR="00D83C8B" w:rsidRPr="00D83C8B" w:rsidRDefault="00D83C8B" w:rsidP="00ED3145">
            <w:pPr>
              <w:ind w:right="0" w:firstLine="0"/>
              <w:rPr>
                <w:iCs/>
                <w:szCs w:val="24"/>
              </w:rPr>
            </w:pPr>
            <w:r w:rsidRPr="00D83C8B">
              <w:rPr>
                <w:iCs/>
                <w:szCs w:val="24"/>
              </w:rPr>
              <w:t>2.</w:t>
            </w:r>
            <w:r w:rsidRPr="00D83C8B">
              <w:rPr>
                <w:szCs w:val="24"/>
              </w:rPr>
              <w:t xml:space="preserve"> </w:t>
            </w:r>
            <w:r w:rsidRPr="00D83C8B">
              <w:rPr>
                <w:iCs/>
                <w:szCs w:val="24"/>
              </w:rPr>
              <w:t xml:space="preserve">Выберите, какие из представленных ниже аспектов своей деятельности должно транслировать </w:t>
            </w:r>
            <w:r w:rsidRPr="00D83C8B">
              <w:rPr>
                <w:iCs/>
                <w:szCs w:val="24"/>
              </w:rPr>
              <w:lastRenderedPageBreak/>
              <w:t xml:space="preserve">предприятие инвестиционному сообществу, чтобы привлечь средства для своего развития. Ответ обоснуйте: </w:t>
            </w:r>
          </w:p>
          <w:p w:rsidR="00D83C8B" w:rsidRPr="00D83C8B" w:rsidRDefault="00D83C8B" w:rsidP="00ED3145">
            <w:pPr>
              <w:ind w:right="0" w:firstLine="0"/>
              <w:rPr>
                <w:iCs/>
                <w:szCs w:val="24"/>
              </w:rPr>
            </w:pPr>
            <w:r w:rsidRPr="00D83C8B">
              <w:rPr>
                <w:iCs/>
                <w:szCs w:val="24"/>
              </w:rPr>
              <w:t>• свою широкую рекламную деятельность;</w:t>
            </w:r>
          </w:p>
          <w:p w:rsidR="00D83C8B" w:rsidRPr="00D83C8B" w:rsidRDefault="00D83C8B" w:rsidP="00ED3145">
            <w:pPr>
              <w:ind w:right="0" w:firstLine="0"/>
              <w:rPr>
                <w:iCs/>
                <w:szCs w:val="24"/>
              </w:rPr>
            </w:pPr>
            <w:r w:rsidRPr="00D83C8B">
              <w:rPr>
                <w:iCs/>
                <w:szCs w:val="24"/>
              </w:rPr>
              <w:t xml:space="preserve">• сплоченность трудового коллектива; </w:t>
            </w:r>
          </w:p>
          <w:p w:rsidR="00D83C8B" w:rsidRPr="00D83C8B" w:rsidRDefault="00D83C8B" w:rsidP="00ED3145">
            <w:pPr>
              <w:ind w:right="0" w:firstLine="0"/>
              <w:rPr>
                <w:iCs/>
                <w:szCs w:val="24"/>
              </w:rPr>
            </w:pPr>
            <w:r w:rsidRPr="00D83C8B">
              <w:rPr>
                <w:iCs/>
                <w:szCs w:val="24"/>
              </w:rPr>
              <w:t>• безупречную кредитную историю;</w:t>
            </w:r>
          </w:p>
          <w:p w:rsidR="00D83C8B" w:rsidRPr="00D83C8B" w:rsidRDefault="00D83C8B" w:rsidP="00ED3145">
            <w:pPr>
              <w:numPr>
                <w:ilvl w:val="0"/>
                <w:numId w:val="56"/>
              </w:numPr>
              <w:ind w:left="0" w:right="0" w:hanging="142"/>
              <w:jc w:val="left"/>
              <w:rPr>
                <w:rFonts w:eastAsia="Arial Unicode MS"/>
                <w:iCs/>
                <w:color w:val="000000"/>
                <w:szCs w:val="24"/>
              </w:rPr>
            </w:pPr>
            <w:r w:rsidRPr="00D83C8B">
              <w:rPr>
                <w:rFonts w:eastAsia="Arial Unicode MS"/>
                <w:iCs/>
                <w:color w:val="000000"/>
                <w:szCs w:val="24"/>
              </w:rPr>
              <w:t xml:space="preserve">социальную ответственность бизнеса; </w:t>
            </w:r>
          </w:p>
          <w:p w:rsidR="00D83C8B" w:rsidRPr="00D83C8B" w:rsidRDefault="00D83C8B" w:rsidP="00ED3145">
            <w:pPr>
              <w:ind w:right="0" w:firstLine="0"/>
              <w:rPr>
                <w:iCs/>
                <w:szCs w:val="24"/>
              </w:rPr>
            </w:pPr>
            <w:r w:rsidRPr="00D83C8B">
              <w:rPr>
                <w:iCs/>
                <w:szCs w:val="24"/>
              </w:rPr>
              <w:t>• экономические показатели.</w:t>
            </w:r>
          </w:p>
          <w:p w:rsidR="00D83C8B" w:rsidRPr="00D83C8B" w:rsidRDefault="00D83C8B" w:rsidP="00ED3145">
            <w:pPr>
              <w:tabs>
                <w:tab w:val="left" w:pos="540"/>
              </w:tabs>
              <w:ind w:firstLine="0"/>
              <w:contextualSpacing/>
              <w:rPr>
                <w:b/>
                <w:szCs w:val="24"/>
              </w:rPr>
            </w:pPr>
          </w:p>
        </w:tc>
      </w:tr>
      <w:tr w:rsidR="00D83C8B" w:rsidRPr="00A014C4" w:rsidTr="00D83C8B">
        <w:trPr>
          <w:trHeight w:val="1837"/>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color w:val="000000"/>
                <w:szCs w:val="24"/>
                <w:shd w:val="clear" w:color="auto" w:fill="FFFFFF"/>
              </w:rPr>
            </w:pPr>
            <w:r w:rsidRPr="00D83C8B">
              <w:rPr>
                <w:szCs w:val="24"/>
              </w:rPr>
              <w:t xml:space="preserve">2.Актуализирует свой личностный потенциал, внутренние источники роста и </w:t>
            </w:r>
            <w:proofErr w:type="gramStart"/>
            <w:r w:rsidRPr="00D83C8B">
              <w:rPr>
                <w:szCs w:val="24"/>
              </w:rPr>
              <w:t>развития  собственной</w:t>
            </w:r>
            <w:proofErr w:type="gramEnd"/>
            <w:r w:rsidRPr="00D83C8B">
              <w:rPr>
                <w:szCs w:val="24"/>
              </w:rPr>
              <w:t xml:space="preserve">  деятельности.</w:t>
            </w:r>
          </w:p>
          <w:p w:rsidR="00D83C8B" w:rsidRPr="00D83C8B" w:rsidRDefault="00D83C8B" w:rsidP="00ED3145">
            <w:pPr>
              <w:ind w:firstLine="0"/>
              <w:contextualSpacing/>
              <w:rPr>
                <w:szCs w:val="24"/>
              </w:rPr>
            </w:pPr>
          </w:p>
        </w:tc>
        <w:tc>
          <w:tcPr>
            <w:tcW w:w="1345" w:type="pct"/>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rsidR="00D83C8B" w:rsidRPr="00D83C8B" w:rsidRDefault="00D83C8B" w:rsidP="00ED3145">
            <w:pPr>
              <w:ind w:right="0" w:firstLine="0"/>
              <w:contextualSpacing/>
              <w:rPr>
                <w:iCs/>
                <w:szCs w:val="24"/>
              </w:rPr>
            </w:pPr>
            <w:r w:rsidRPr="00D83C8B">
              <w:rPr>
                <w:iCs/>
                <w:szCs w:val="24"/>
              </w:rPr>
              <w:lastRenderedPageBreak/>
              <w:t>1.</w:t>
            </w:r>
            <w:r w:rsidR="00C77EDB">
              <w:rPr>
                <w:szCs w:val="24"/>
              </w:rPr>
              <w:t> </w:t>
            </w:r>
            <w:r w:rsidRPr="00D83C8B">
              <w:rPr>
                <w:iCs/>
                <w:szCs w:val="24"/>
              </w:rPr>
              <w:t>Компания «Джонсон и Джонсон» в середине ХХ века начала выпускать популярный медицинский препарат «</w:t>
            </w:r>
            <w:proofErr w:type="spellStart"/>
            <w:r w:rsidRPr="00D83C8B">
              <w:rPr>
                <w:iCs/>
                <w:szCs w:val="24"/>
              </w:rPr>
              <w:t>Тайленол</w:t>
            </w:r>
            <w:proofErr w:type="spellEnd"/>
            <w:r w:rsidRPr="00D83C8B">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w:t>
            </w:r>
            <w:r w:rsidRPr="00D83C8B">
              <w:rPr>
                <w:iCs/>
                <w:szCs w:val="24"/>
              </w:rPr>
              <w:lastRenderedPageBreak/>
              <w:t xml:space="preserve">состоялась оперативная пресс-конференция руководителей компании, где было заявлено, что не только пострадавшие, но и сама компания стали жертвой террориста. Было </w:t>
            </w:r>
            <w:proofErr w:type="gramStart"/>
            <w:r w:rsidRPr="00D83C8B">
              <w:rPr>
                <w:iCs/>
                <w:szCs w:val="24"/>
              </w:rPr>
              <w:t>обещано  вознаграждение</w:t>
            </w:r>
            <w:proofErr w:type="gramEnd"/>
            <w:r w:rsidRPr="00D83C8B">
              <w:rPr>
                <w:iCs/>
                <w:szCs w:val="24"/>
              </w:rPr>
              <w:t xml:space="preserve"> в 100 тысяч долл. за предоставление информации, способной задержать виновных, начала работу «горячая линия».</w:t>
            </w:r>
          </w:p>
          <w:p w:rsidR="00D83C8B" w:rsidRPr="00D83C8B" w:rsidRDefault="00D83C8B" w:rsidP="00ED3145">
            <w:pPr>
              <w:ind w:right="0" w:firstLine="0"/>
              <w:contextualSpacing/>
              <w:rPr>
                <w:iCs/>
                <w:szCs w:val="24"/>
              </w:rPr>
            </w:pPr>
            <w:r w:rsidRPr="00D83C8B">
              <w:rPr>
                <w:iCs/>
                <w:szCs w:val="24"/>
              </w:rPr>
              <w:t xml:space="preserve">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w:t>
            </w:r>
            <w:r w:rsidRPr="00D83C8B">
              <w:rPr>
                <w:iCs/>
                <w:szCs w:val="24"/>
              </w:rPr>
              <w:lastRenderedPageBreak/>
              <w:t>данным происшествием.</w:t>
            </w:r>
          </w:p>
          <w:p w:rsidR="00D83C8B" w:rsidRPr="00D83C8B" w:rsidRDefault="00D83C8B" w:rsidP="00ED3145">
            <w:pPr>
              <w:ind w:right="0" w:firstLine="0"/>
              <w:contextualSpacing/>
              <w:rPr>
                <w:iCs/>
                <w:szCs w:val="24"/>
              </w:rPr>
            </w:pPr>
            <w:r w:rsidRPr="00D83C8B">
              <w:rPr>
                <w:iCs/>
                <w:szCs w:val="24"/>
              </w:rPr>
              <w:t xml:space="preserve">В результате принятых мер уже через два месяца «Джонсон и Джонсон» удалось восстановить 80% своего рынка, а через пару лет – весь его объем.    </w:t>
            </w:r>
          </w:p>
          <w:p w:rsidR="00D83C8B" w:rsidRPr="00D83C8B" w:rsidRDefault="00D83C8B" w:rsidP="00ED3145">
            <w:pPr>
              <w:ind w:right="0" w:firstLine="0"/>
              <w:contextualSpacing/>
              <w:rPr>
                <w:iCs/>
                <w:szCs w:val="24"/>
              </w:rPr>
            </w:pPr>
            <w:r w:rsidRPr="00D83C8B">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D83C8B">
              <w:rPr>
                <w:iCs/>
                <w:szCs w:val="24"/>
              </w:rPr>
              <w:t>Тайленола</w:t>
            </w:r>
            <w:proofErr w:type="spellEnd"/>
            <w:r w:rsidRPr="00D83C8B">
              <w:rPr>
                <w:iCs/>
                <w:szCs w:val="24"/>
              </w:rPr>
              <w:t>». Они просты и понятны:</w:t>
            </w:r>
          </w:p>
          <w:p w:rsidR="00D83C8B" w:rsidRPr="00D83C8B" w:rsidRDefault="00D83C8B" w:rsidP="00ED3145">
            <w:pPr>
              <w:ind w:right="0" w:firstLine="0"/>
              <w:contextualSpacing/>
              <w:rPr>
                <w:iCs/>
                <w:szCs w:val="24"/>
              </w:rPr>
            </w:pPr>
            <w:r w:rsidRPr="00D83C8B">
              <w:rPr>
                <w:iCs/>
                <w:szCs w:val="24"/>
              </w:rPr>
              <w:t>1) сделайте все, чтобы глава компании стал доступен для прессы;</w:t>
            </w:r>
          </w:p>
          <w:p w:rsidR="00D83C8B" w:rsidRPr="00D83C8B" w:rsidRDefault="00D83C8B" w:rsidP="00ED3145">
            <w:pPr>
              <w:ind w:right="0" w:firstLine="0"/>
              <w:contextualSpacing/>
              <w:rPr>
                <w:iCs/>
                <w:szCs w:val="24"/>
              </w:rPr>
            </w:pPr>
            <w:r w:rsidRPr="00D83C8B">
              <w:rPr>
                <w:iCs/>
                <w:szCs w:val="24"/>
              </w:rPr>
              <w:t>2) попросите прощения, выразите сожаление о случившемся;</w:t>
            </w:r>
          </w:p>
          <w:p w:rsidR="00D83C8B" w:rsidRPr="00D83C8B" w:rsidRDefault="00D83C8B" w:rsidP="00ED3145">
            <w:pPr>
              <w:ind w:right="0" w:firstLine="0"/>
              <w:contextualSpacing/>
              <w:rPr>
                <w:iCs/>
                <w:szCs w:val="24"/>
              </w:rPr>
            </w:pPr>
            <w:r w:rsidRPr="00D83C8B">
              <w:rPr>
                <w:iCs/>
                <w:szCs w:val="24"/>
              </w:rPr>
              <w:t xml:space="preserve">3) отзовите продукт.  </w:t>
            </w:r>
          </w:p>
          <w:p w:rsidR="00D83C8B" w:rsidRPr="00D83C8B" w:rsidRDefault="00D83C8B" w:rsidP="00ED3145">
            <w:pPr>
              <w:ind w:right="0" w:firstLine="0"/>
              <w:contextualSpacing/>
              <w:rPr>
                <w:iCs/>
                <w:szCs w:val="24"/>
              </w:rPr>
            </w:pPr>
            <w:r w:rsidRPr="00D83C8B">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rsidR="00D83C8B" w:rsidRPr="00D83C8B" w:rsidRDefault="00D83C8B" w:rsidP="00ED3145">
            <w:pPr>
              <w:ind w:right="0" w:firstLine="0"/>
              <w:contextualSpacing/>
              <w:rPr>
                <w:iCs/>
                <w:szCs w:val="24"/>
              </w:rPr>
            </w:pPr>
            <w:r w:rsidRPr="00D83C8B">
              <w:rPr>
                <w:iCs/>
                <w:szCs w:val="24"/>
              </w:rPr>
              <w:t>Вопросы для обсуждения:</w:t>
            </w:r>
          </w:p>
          <w:p w:rsidR="00D83C8B" w:rsidRPr="00D83C8B" w:rsidRDefault="00D83C8B" w:rsidP="00ED3145">
            <w:pPr>
              <w:ind w:right="0" w:firstLine="0"/>
              <w:contextualSpacing/>
              <w:rPr>
                <w:iCs/>
                <w:szCs w:val="24"/>
              </w:rPr>
            </w:pPr>
            <w:r w:rsidRPr="00D83C8B">
              <w:rPr>
                <w:iCs/>
                <w:szCs w:val="24"/>
              </w:rPr>
              <w:t>1.</w:t>
            </w:r>
            <w:r w:rsidRPr="00D83C8B">
              <w:rPr>
                <w:iCs/>
                <w:szCs w:val="24"/>
              </w:rPr>
              <w:tab/>
              <w:t>Возможна ли такая открытость компании и ее руководителя в современной России? Если нет, то почему?</w:t>
            </w:r>
          </w:p>
          <w:p w:rsidR="00D83C8B" w:rsidRPr="00D83C8B" w:rsidRDefault="00D83C8B" w:rsidP="00ED3145">
            <w:pPr>
              <w:ind w:right="0" w:firstLine="0"/>
              <w:contextualSpacing/>
              <w:rPr>
                <w:iCs/>
                <w:szCs w:val="24"/>
              </w:rPr>
            </w:pPr>
            <w:r w:rsidRPr="00D83C8B">
              <w:rPr>
                <w:iCs/>
                <w:szCs w:val="24"/>
              </w:rPr>
              <w:t>2.</w:t>
            </w:r>
            <w:r w:rsidRPr="00D83C8B">
              <w:rPr>
                <w:iCs/>
                <w:szCs w:val="24"/>
              </w:rPr>
              <w:tab/>
              <w:t xml:space="preserve">Согласны ли Вы с «правилами </w:t>
            </w:r>
            <w:proofErr w:type="spellStart"/>
            <w:r w:rsidRPr="00D83C8B">
              <w:rPr>
                <w:iCs/>
                <w:szCs w:val="24"/>
              </w:rPr>
              <w:lastRenderedPageBreak/>
              <w:t>Тайленола</w:t>
            </w:r>
            <w:proofErr w:type="spellEnd"/>
            <w:proofErr w:type="gramStart"/>
            <w:r w:rsidRPr="00D83C8B">
              <w:rPr>
                <w:iCs/>
                <w:szCs w:val="24"/>
              </w:rPr>
              <w:t>» ?</w:t>
            </w:r>
            <w:proofErr w:type="gramEnd"/>
            <w:r w:rsidRPr="00D83C8B">
              <w:rPr>
                <w:iCs/>
                <w:szCs w:val="24"/>
              </w:rPr>
              <w:t xml:space="preserve"> Возможны ли другие алгоритмы выхода из кризиса? </w:t>
            </w:r>
          </w:p>
          <w:p w:rsidR="00D83C8B" w:rsidRDefault="00D83C8B" w:rsidP="00ED3145">
            <w:pPr>
              <w:ind w:right="0" w:firstLine="0"/>
              <w:contextualSpacing/>
              <w:rPr>
                <w:iCs/>
                <w:szCs w:val="24"/>
              </w:rPr>
            </w:pPr>
            <w:r w:rsidRPr="00D83C8B">
              <w:rPr>
                <w:iCs/>
                <w:szCs w:val="24"/>
              </w:rPr>
              <w:t>3.</w:t>
            </w:r>
            <w:r w:rsidRPr="00D83C8B">
              <w:rPr>
                <w:iCs/>
                <w:szCs w:val="24"/>
              </w:rPr>
              <w:tab/>
              <w:t xml:space="preserve">Какие виды кризисов, на Ваш взгляд, наиболее опасны для компании? Как </w:t>
            </w:r>
            <w:proofErr w:type="gramStart"/>
            <w:r w:rsidRPr="00D83C8B">
              <w:rPr>
                <w:iCs/>
                <w:szCs w:val="24"/>
              </w:rPr>
              <w:t>их  следует</w:t>
            </w:r>
            <w:proofErr w:type="gramEnd"/>
            <w:r w:rsidRPr="00D83C8B">
              <w:rPr>
                <w:iCs/>
                <w:szCs w:val="24"/>
              </w:rPr>
              <w:t xml:space="preserve">  предупреждать?</w:t>
            </w:r>
          </w:p>
          <w:p w:rsidR="00C77EDB" w:rsidRDefault="00C77EDB" w:rsidP="00ED3145">
            <w:pPr>
              <w:ind w:right="0" w:firstLine="0"/>
              <w:rPr>
                <w:iCs/>
                <w:szCs w:val="24"/>
              </w:rPr>
            </w:pPr>
          </w:p>
          <w:p w:rsidR="00D83C8B" w:rsidRPr="00C77EDB" w:rsidRDefault="00C77EDB" w:rsidP="00C77EDB">
            <w:pPr>
              <w:ind w:right="0" w:firstLine="0"/>
              <w:rPr>
                <w:iCs/>
                <w:szCs w:val="24"/>
              </w:rPr>
            </w:pPr>
            <w:r>
              <w:rPr>
                <w:iCs/>
                <w:szCs w:val="24"/>
              </w:rPr>
              <w:t>2. </w:t>
            </w:r>
            <w:r w:rsidR="00D83C8B" w:rsidRPr="00D83C8B">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rsidR="00D83C8B" w:rsidRPr="00D83C8B" w:rsidRDefault="00D83C8B" w:rsidP="00ED3145">
            <w:pPr>
              <w:spacing w:after="160"/>
              <w:contextualSpacing/>
              <w:rPr>
                <w:rFonts w:eastAsia="Calibri"/>
                <w:szCs w:val="24"/>
              </w:rPr>
            </w:pPr>
            <w:r w:rsidRPr="00D83C8B">
              <w:rPr>
                <w:rFonts w:eastAsia="Calibri"/>
                <w:szCs w:val="24"/>
              </w:rPr>
              <w:t>1. план проведения опроса</w:t>
            </w:r>
          </w:p>
          <w:p w:rsidR="00D83C8B" w:rsidRPr="00D83C8B" w:rsidRDefault="00D83C8B" w:rsidP="00ED3145">
            <w:pPr>
              <w:tabs>
                <w:tab w:val="left" w:pos="3690"/>
              </w:tabs>
              <w:spacing w:after="160"/>
              <w:contextualSpacing/>
              <w:rPr>
                <w:rFonts w:eastAsia="Calibri"/>
                <w:szCs w:val="24"/>
              </w:rPr>
            </w:pPr>
            <w:r w:rsidRPr="00D83C8B">
              <w:rPr>
                <w:rFonts w:eastAsia="Calibri"/>
                <w:szCs w:val="24"/>
              </w:rPr>
              <w:t>2. макет опросной анкеты</w:t>
            </w:r>
          </w:p>
          <w:p w:rsidR="00D83C8B" w:rsidRPr="00D83C8B" w:rsidRDefault="00D83C8B" w:rsidP="00ED3145">
            <w:pPr>
              <w:spacing w:after="160"/>
              <w:contextualSpacing/>
              <w:rPr>
                <w:rFonts w:eastAsia="Calibri"/>
                <w:szCs w:val="24"/>
              </w:rPr>
            </w:pPr>
            <w:r w:rsidRPr="00D83C8B">
              <w:rPr>
                <w:rFonts w:eastAsia="Calibri"/>
                <w:szCs w:val="24"/>
              </w:rPr>
              <w:t xml:space="preserve">3. памятка для </w:t>
            </w:r>
            <w:proofErr w:type="spellStart"/>
            <w:r w:rsidRPr="00D83C8B">
              <w:rPr>
                <w:rFonts w:eastAsia="Calibri"/>
                <w:szCs w:val="24"/>
              </w:rPr>
              <w:t>интервьеров</w:t>
            </w:r>
            <w:proofErr w:type="spellEnd"/>
            <w:r w:rsidRPr="00D83C8B">
              <w:rPr>
                <w:rFonts w:eastAsia="Calibri"/>
                <w:szCs w:val="24"/>
              </w:rPr>
              <w:t>.</w:t>
            </w:r>
          </w:p>
          <w:p w:rsidR="00D83C8B" w:rsidRPr="00D83C8B" w:rsidRDefault="00D83C8B" w:rsidP="00ED3145">
            <w:pPr>
              <w:spacing w:after="160"/>
              <w:contextualSpacing/>
              <w:rPr>
                <w:rFonts w:eastAsia="Calibri"/>
                <w:szCs w:val="24"/>
              </w:rPr>
            </w:pPr>
            <w:r w:rsidRPr="00D83C8B">
              <w:rPr>
                <w:rFonts w:eastAsia="Calibri"/>
                <w:szCs w:val="24"/>
              </w:rPr>
              <w:t>4. Составьте формы сводных и аналитических таблиц, где должны быть отражены результаты проведенного опроса</w:t>
            </w:r>
          </w:p>
          <w:p w:rsidR="00D83C8B" w:rsidRPr="00D83C8B" w:rsidRDefault="00D83C8B" w:rsidP="00ED3145">
            <w:pPr>
              <w:spacing w:after="160"/>
              <w:contextualSpacing/>
              <w:rPr>
                <w:rFonts w:eastAsia="Calibri"/>
                <w:szCs w:val="24"/>
              </w:rPr>
            </w:pPr>
            <w:r w:rsidRPr="00D83C8B">
              <w:rPr>
                <w:rFonts w:eastAsia="Calibri"/>
                <w:szCs w:val="24"/>
              </w:rPr>
              <w:t>5. Качественно осмыслите полученную информацию интерпретируйте ее и объясните прямые и косвенные связи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265"/>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szCs w:val="24"/>
              </w:rPr>
            </w:pPr>
            <w:r w:rsidRPr="00D83C8B">
              <w:rPr>
                <w:szCs w:val="24"/>
              </w:rPr>
              <w:t>3.Определяет приоритеты собственной деятельности в соответствии с важностью задач.</w:t>
            </w:r>
          </w:p>
          <w:p w:rsidR="00D83C8B" w:rsidRPr="00D83C8B" w:rsidRDefault="00D83C8B" w:rsidP="00ED3145">
            <w:pPr>
              <w:ind w:firstLine="0"/>
              <w:contextualSpacing/>
              <w:rPr>
                <w:szCs w:val="24"/>
              </w:rPr>
            </w:pPr>
          </w:p>
        </w:tc>
        <w:tc>
          <w:tcPr>
            <w:tcW w:w="1345" w:type="pct"/>
            <w:shd w:val="clear" w:color="auto" w:fill="auto"/>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Default="00D83C8B" w:rsidP="00ED3145">
            <w:pPr>
              <w:tabs>
                <w:tab w:val="left" w:pos="540"/>
              </w:tabs>
              <w:ind w:firstLine="0"/>
              <w:contextualSpacing/>
              <w:rPr>
                <w:b/>
                <w:szCs w:val="24"/>
              </w:rPr>
            </w:pPr>
          </w:p>
          <w:p w:rsidR="00C77EDB" w:rsidRPr="00D83C8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w:t>
            </w:r>
            <w:r w:rsidRPr="00D83C8B">
              <w:rPr>
                <w:szCs w:val="24"/>
              </w:rPr>
              <w:lastRenderedPageBreak/>
              <w:t>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c>
          <w:tcPr>
            <w:tcW w:w="1448" w:type="pct"/>
          </w:tcPr>
          <w:p w:rsidR="00D83C8B" w:rsidRPr="00D83C8B" w:rsidRDefault="00D83C8B" w:rsidP="00ED3145">
            <w:pPr>
              <w:ind w:firstLine="0"/>
              <w:rPr>
                <w:bCs/>
                <w:szCs w:val="24"/>
                <w:lang w:val="x-none"/>
              </w:rPr>
            </w:pPr>
            <w:r w:rsidRPr="00D83C8B">
              <w:rPr>
                <w:iCs/>
                <w:szCs w:val="24"/>
              </w:rPr>
              <w:lastRenderedPageBreak/>
              <w:t>1.</w:t>
            </w:r>
            <w:r w:rsidRPr="00D83C8B">
              <w:rPr>
                <w:bCs/>
                <w:szCs w:val="24"/>
              </w:rPr>
              <w:t xml:space="preserve"> С</w:t>
            </w:r>
            <w:r w:rsidRPr="00D83C8B">
              <w:rPr>
                <w:bCs/>
                <w:szCs w:val="24"/>
                <w:lang w:val="x-none"/>
              </w:rPr>
              <w:t xml:space="preserve"> целью </w:t>
            </w:r>
            <w:r w:rsidRPr="00D83C8B">
              <w:rPr>
                <w:bCs/>
                <w:szCs w:val="24"/>
              </w:rPr>
              <w:t>анализа процесса принятия решения о покупке</w:t>
            </w:r>
            <w:r w:rsidRPr="00D83C8B">
              <w:rPr>
                <w:bCs/>
                <w:szCs w:val="24"/>
                <w:lang w:val="x-none"/>
              </w:rPr>
              <w:t xml:space="preserve"> проведите сравнительный анализ покупк</w:t>
            </w:r>
            <w:r w:rsidRPr="00D83C8B">
              <w:rPr>
                <w:bCs/>
                <w:szCs w:val="24"/>
              </w:rPr>
              <w:t>и</w:t>
            </w:r>
            <w:r w:rsidRPr="00D83C8B">
              <w:rPr>
                <w:bCs/>
                <w:szCs w:val="24"/>
                <w:lang w:val="x-none"/>
              </w:rPr>
              <w:t xml:space="preserve"> следующих услуг: </w:t>
            </w:r>
          </w:p>
          <w:p w:rsidR="00D83C8B" w:rsidRPr="00D83C8B" w:rsidRDefault="00D83C8B" w:rsidP="00ED3145">
            <w:pPr>
              <w:rPr>
                <w:bCs/>
                <w:szCs w:val="24"/>
                <w:lang w:val="x-none"/>
              </w:rPr>
            </w:pPr>
            <w:r w:rsidRPr="00D83C8B">
              <w:rPr>
                <w:bCs/>
                <w:szCs w:val="24"/>
              </w:rPr>
              <w:t>- инвестиционной услуги;</w:t>
            </w:r>
            <w:r w:rsidRPr="00D83C8B">
              <w:rPr>
                <w:bCs/>
                <w:szCs w:val="24"/>
                <w:lang w:val="x-none"/>
              </w:rPr>
              <w:t xml:space="preserve"> </w:t>
            </w:r>
          </w:p>
          <w:p w:rsidR="00D83C8B" w:rsidRPr="00D83C8B" w:rsidRDefault="00D83C8B" w:rsidP="00ED3145">
            <w:pPr>
              <w:rPr>
                <w:bCs/>
                <w:szCs w:val="24"/>
                <w:lang w:val="x-none"/>
              </w:rPr>
            </w:pPr>
            <w:r w:rsidRPr="00D83C8B">
              <w:rPr>
                <w:bCs/>
                <w:szCs w:val="24"/>
              </w:rPr>
              <w:t xml:space="preserve">- </w:t>
            </w:r>
            <w:r w:rsidRPr="00D83C8B">
              <w:rPr>
                <w:bCs/>
                <w:szCs w:val="24"/>
                <w:lang w:val="x-none"/>
              </w:rPr>
              <w:t xml:space="preserve">страховой услуги </w:t>
            </w:r>
          </w:p>
          <w:p w:rsidR="00D83C8B" w:rsidRPr="00D83C8B" w:rsidRDefault="00D83C8B" w:rsidP="00ED3145">
            <w:pPr>
              <w:rPr>
                <w:bCs/>
                <w:szCs w:val="24"/>
                <w:lang w:val="x-none"/>
              </w:rPr>
            </w:pPr>
            <w:r w:rsidRPr="00D83C8B">
              <w:rPr>
                <w:bCs/>
                <w:szCs w:val="24"/>
              </w:rPr>
              <w:t xml:space="preserve">- </w:t>
            </w:r>
            <w:r w:rsidRPr="00D83C8B">
              <w:rPr>
                <w:bCs/>
                <w:szCs w:val="24"/>
                <w:lang w:val="x-none"/>
              </w:rPr>
              <w:t>банковской услуги.</w:t>
            </w:r>
          </w:p>
          <w:p w:rsidR="00D83C8B" w:rsidRPr="00D83C8B" w:rsidRDefault="00D83C8B" w:rsidP="00ED3145">
            <w:pPr>
              <w:ind w:right="0" w:firstLine="0"/>
              <w:contextualSpacing/>
              <w:rPr>
                <w:iCs/>
                <w:szCs w:val="24"/>
              </w:rPr>
            </w:pPr>
            <w:r w:rsidRPr="00D83C8B">
              <w:rPr>
                <w:bCs/>
                <w:szCs w:val="24"/>
                <w:lang w:val="x-none"/>
              </w:rPr>
              <w:t xml:space="preserve">Основные направления </w:t>
            </w:r>
            <w:r w:rsidRPr="00D83C8B">
              <w:rPr>
                <w:bCs/>
                <w:szCs w:val="24"/>
              </w:rPr>
              <w:t>анализа</w:t>
            </w:r>
            <w:r w:rsidRPr="00D83C8B">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D83C8B">
              <w:rPr>
                <w:bCs/>
                <w:szCs w:val="24"/>
                <w:lang w:val="x-none"/>
              </w:rPr>
              <w:t>референтных</w:t>
            </w:r>
            <w:proofErr w:type="spellEnd"/>
            <w:r w:rsidRPr="00D83C8B">
              <w:rPr>
                <w:bCs/>
                <w:szCs w:val="24"/>
                <w:lang w:val="x-none"/>
              </w:rPr>
              <w:t xml:space="preserve"> групп.</w:t>
            </w:r>
          </w:p>
          <w:p w:rsidR="00C77EDB" w:rsidRDefault="00C77EDB" w:rsidP="00ED3145">
            <w:pPr>
              <w:ind w:firstLine="0"/>
              <w:rPr>
                <w:iCs/>
                <w:szCs w:val="24"/>
              </w:rPr>
            </w:pPr>
          </w:p>
          <w:p w:rsidR="00D83C8B" w:rsidRPr="00D83C8B" w:rsidRDefault="00D83C8B" w:rsidP="00ED3145">
            <w:pPr>
              <w:ind w:firstLine="0"/>
              <w:rPr>
                <w:rFonts w:eastAsia="Arial Unicode MS"/>
                <w:szCs w:val="24"/>
              </w:rPr>
            </w:pPr>
            <w:r w:rsidRPr="00D83C8B">
              <w:rPr>
                <w:iCs/>
                <w:szCs w:val="24"/>
              </w:rPr>
              <w:t>2.</w:t>
            </w:r>
            <w:r w:rsidRPr="00D83C8B">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w:t>
            </w:r>
            <w:r w:rsidRPr="00D83C8B">
              <w:rPr>
                <w:rFonts w:eastAsia="Arial Unicode MS"/>
                <w:szCs w:val="24"/>
              </w:rPr>
              <w:lastRenderedPageBreak/>
              <w:t>проективных методик (</w:t>
            </w:r>
            <w:proofErr w:type="spellStart"/>
            <w:r w:rsidRPr="00D83C8B">
              <w:rPr>
                <w:rFonts w:eastAsia="Arial Unicode MS"/>
                <w:bCs/>
                <w:szCs w:val="24"/>
              </w:rPr>
              <w:t>Баблз</w:t>
            </w:r>
            <w:proofErr w:type="spellEnd"/>
            <w:r w:rsidRPr="00D83C8B">
              <w:rPr>
                <w:rFonts w:eastAsia="Arial Unicode MS"/>
                <w:szCs w:val="24"/>
              </w:rPr>
              <w:t>, незаконченные предложения,</w:t>
            </w:r>
            <w:r w:rsidRPr="00D83C8B">
              <w:rPr>
                <w:rFonts w:eastAsia="Arial Unicode MS"/>
                <w:bCs/>
                <w:szCs w:val="24"/>
              </w:rPr>
              <w:t xml:space="preserve"> ранжирование мотивов, ролевая игра, вербальная персонификация),</w:t>
            </w:r>
            <w:r w:rsidRPr="00D83C8B">
              <w:rPr>
                <w:rFonts w:eastAsia="Arial Unicode MS"/>
                <w:szCs w:val="24"/>
              </w:rPr>
              <w:t xml:space="preserve"> в которых участвовали как потенциальные, так и реальные пользователи услуг ипотеки. </w:t>
            </w:r>
            <w:r w:rsidRPr="00D83C8B">
              <w:rPr>
                <w:rFonts w:eastAsia="Arial Unicode MS"/>
                <w:iCs/>
                <w:szCs w:val="24"/>
              </w:rPr>
              <w:t>Цель исследования - в</w:t>
            </w:r>
            <w:r w:rsidRPr="00D83C8B">
              <w:rPr>
                <w:rFonts w:eastAsia="Arial Unicode MS"/>
                <w:szCs w:val="24"/>
              </w:rPr>
              <w:t>ыяснить основные мотивы пользования услугами ипотеки.</w:t>
            </w:r>
          </w:p>
          <w:p w:rsidR="00D83C8B" w:rsidRPr="00D83C8B" w:rsidRDefault="00D83C8B" w:rsidP="00ED3145">
            <w:pPr>
              <w:ind w:right="0" w:firstLine="0"/>
              <w:rPr>
                <w:b/>
                <w:szCs w:val="24"/>
              </w:rPr>
            </w:pPr>
            <w:r w:rsidRPr="00D83C8B">
              <w:rPr>
                <w:b/>
                <w:szCs w:val="24"/>
              </w:rPr>
              <w:t>Вопросы и задания:</w:t>
            </w:r>
          </w:p>
          <w:p w:rsidR="00D83C8B" w:rsidRPr="00D83C8B" w:rsidRDefault="00D83C8B" w:rsidP="00ED3145">
            <w:pPr>
              <w:ind w:right="0" w:firstLine="0"/>
              <w:rPr>
                <w:szCs w:val="24"/>
              </w:rPr>
            </w:pPr>
            <w:r w:rsidRPr="00D83C8B">
              <w:rPr>
                <w:szCs w:val="24"/>
              </w:rPr>
              <w:t>Используя перечисленные выше проективные методики:</w:t>
            </w:r>
          </w:p>
          <w:p w:rsidR="00D83C8B" w:rsidRPr="00D83C8B" w:rsidRDefault="00D83C8B" w:rsidP="00ED3145">
            <w:pPr>
              <w:ind w:firstLine="4"/>
              <w:rPr>
                <w:rFonts w:eastAsia="Arial Unicode MS"/>
                <w:szCs w:val="24"/>
              </w:rPr>
            </w:pPr>
            <w:r w:rsidRPr="00D83C8B">
              <w:rPr>
                <w:rFonts w:eastAsia="Arial Unicode MS"/>
                <w:szCs w:val="24"/>
              </w:rPr>
              <w:t>1. Определите группу мотивов пользования услугами ипотеки.</w:t>
            </w:r>
          </w:p>
          <w:p w:rsidR="00D83C8B" w:rsidRPr="00D83C8B" w:rsidRDefault="00D83C8B" w:rsidP="00ED3145">
            <w:pPr>
              <w:ind w:firstLine="4"/>
              <w:rPr>
                <w:rFonts w:eastAsia="Arial Unicode MS"/>
                <w:szCs w:val="24"/>
              </w:rPr>
            </w:pPr>
            <w:r w:rsidRPr="00D83C8B">
              <w:rPr>
                <w:rFonts w:eastAsia="Arial Unicode MS"/>
                <w:szCs w:val="24"/>
              </w:rPr>
              <w:t>2. Выясните основной мотив пользования.</w:t>
            </w:r>
          </w:p>
          <w:p w:rsidR="00D83C8B" w:rsidRPr="00D83C8B" w:rsidRDefault="00D83C8B" w:rsidP="00ED3145">
            <w:pPr>
              <w:ind w:right="0" w:firstLine="4"/>
              <w:rPr>
                <w:iCs/>
                <w:szCs w:val="24"/>
              </w:rPr>
            </w:pPr>
            <w:r w:rsidRPr="00D83C8B">
              <w:rPr>
                <w:rFonts w:eastAsia="Arial Unicode MS"/>
                <w:szCs w:val="24"/>
              </w:rPr>
              <w:t>3. Определите антураж и персонажей, которые могли бы быть задействованы в новой рекламной кампании.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69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tabs>
                <w:tab w:val="left" w:pos="540"/>
              </w:tabs>
              <w:ind w:firstLine="0"/>
              <w:contextualSpacing/>
              <w:rPr>
                <w:szCs w:val="24"/>
              </w:rPr>
            </w:pPr>
            <w:r w:rsidRPr="00D83C8B">
              <w:rPr>
                <w:szCs w:val="24"/>
              </w:rPr>
              <w:t>4. Определяет и демонстрирует методы повышения эффективности собственной  деятельности.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повышения эффективности собственной деятельности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ind w:right="0" w:firstLine="0"/>
              <w:rPr>
                <w:iCs/>
                <w:szCs w:val="24"/>
              </w:rPr>
            </w:pPr>
            <w:r w:rsidRPr="00D83C8B">
              <w:rPr>
                <w:iCs/>
                <w:szCs w:val="24"/>
              </w:rPr>
              <w:lastRenderedPageBreak/>
              <w:t xml:space="preserve">1. Какое из приведенных утверждений вы считаете верным? Ответ обоснуйте. </w:t>
            </w:r>
          </w:p>
          <w:p w:rsidR="00D83C8B" w:rsidRPr="00D83C8B" w:rsidRDefault="00D83C8B" w:rsidP="00ED3145">
            <w:pPr>
              <w:ind w:right="0" w:firstLine="0"/>
              <w:rPr>
                <w:iCs/>
                <w:szCs w:val="24"/>
              </w:rPr>
            </w:pPr>
            <w:r w:rsidRPr="00D83C8B">
              <w:rPr>
                <w:iCs/>
                <w:szCs w:val="24"/>
              </w:rPr>
              <w:t xml:space="preserve">• для того, чтобы сотрудник эффективно трудился, ему надо платить хорошую зарплату, все остальное не так важно; </w:t>
            </w:r>
          </w:p>
          <w:p w:rsidR="00D83C8B" w:rsidRPr="00D83C8B" w:rsidRDefault="00D83C8B" w:rsidP="00ED3145">
            <w:pPr>
              <w:ind w:right="0" w:firstLine="0"/>
              <w:rPr>
                <w:iCs/>
                <w:szCs w:val="24"/>
              </w:rPr>
            </w:pPr>
            <w:r w:rsidRPr="00D83C8B">
              <w:rPr>
                <w:iCs/>
                <w:szCs w:val="24"/>
              </w:rPr>
              <w:lastRenderedPageBreak/>
              <w:t xml:space="preserve">• помимо материальных стимулов к труду важны также моральные; • главное, чтобы были хорошие отношения в коллективе </w:t>
            </w:r>
          </w:p>
          <w:p w:rsidR="00D83C8B" w:rsidRPr="00D83C8B" w:rsidRDefault="00D83C8B" w:rsidP="00ED3145">
            <w:pPr>
              <w:ind w:right="0" w:firstLine="0"/>
              <w:rPr>
                <w:iCs/>
                <w:szCs w:val="24"/>
              </w:rPr>
            </w:pPr>
          </w:p>
          <w:p w:rsidR="00D83C8B" w:rsidRPr="00D83C8B" w:rsidRDefault="00D83C8B" w:rsidP="00ED3145">
            <w:pPr>
              <w:ind w:right="0" w:firstLine="0"/>
              <w:rPr>
                <w:iCs/>
                <w:szCs w:val="24"/>
              </w:rPr>
            </w:pPr>
          </w:p>
          <w:p w:rsidR="00D83C8B" w:rsidRPr="00D83C8B" w:rsidRDefault="00D83C8B" w:rsidP="00ED3145">
            <w:pPr>
              <w:ind w:right="0" w:firstLine="0"/>
              <w:rPr>
                <w:iCs/>
                <w:szCs w:val="24"/>
              </w:rPr>
            </w:pPr>
            <w:r w:rsidRPr="00D83C8B">
              <w:rPr>
                <w:iCs/>
                <w:szCs w:val="24"/>
              </w:rPr>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rsidR="00D83C8B" w:rsidRPr="00D83C8B" w:rsidRDefault="00D83C8B" w:rsidP="00ED3145">
            <w:pPr>
              <w:tabs>
                <w:tab w:val="left" w:pos="540"/>
              </w:tabs>
              <w:ind w:firstLine="0"/>
              <w:contextualSpacing/>
              <w:rPr>
                <w:b/>
                <w:szCs w:val="24"/>
              </w:rPr>
            </w:pPr>
          </w:p>
        </w:tc>
      </w:tr>
      <w:tr w:rsidR="00D83C8B" w:rsidRPr="00A014C4" w:rsidTr="00D83C8B">
        <w:trPr>
          <w:trHeight w:val="698"/>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lastRenderedPageBreak/>
              <w:t>УК-6  «Способность управлять проектом на всех этапах его жизненного цикла»</w:t>
            </w:r>
          </w:p>
        </w:tc>
        <w:tc>
          <w:tcPr>
            <w:tcW w:w="1141" w:type="pct"/>
          </w:tcPr>
          <w:p w:rsidR="00D83C8B" w:rsidRPr="00D83C8B" w:rsidRDefault="00D83C8B" w:rsidP="00ED3145">
            <w:pPr>
              <w:suppressAutoHyphens/>
              <w:ind w:firstLine="0"/>
              <w:contextualSpacing/>
              <w:rPr>
                <w:szCs w:val="24"/>
              </w:rPr>
            </w:pPr>
            <w:r w:rsidRPr="00D83C8B">
              <w:rPr>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83C8B">
              <w:rPr>
                <w:szCs w:val="24"/>
              </w:rPr>
              <w:lastRenderedPageBreak/>
              <w:t>рисками проекта и др.</w:t>
            </w:r>
          </w:p>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 xml:space="preserve"> </w:t>
            </w:r>
          </w:p>
        </w:tc>
        <w:tc>
          <w:tcPr>
            <w:tcW w:w="1345" w:type="pct"/>
          </w:tcPr>
          <w:p w:rsidR="00D83C8B" w:rsidRPr="00D83C8B" w:rsidRDefault="00D83C8B" w:rsidP="00ED3145">
            <w:pPr>
              <w:widowControl w:val="0"/>
              <w:autoSpaceDE w:val="0"/>
              <w:autoSpaceDN w:val="0"/>
              <w:ind w:firstLine="0"/>
              <w:contextualSpacing/>
              <w:rPr>
                <w:szCs w:val="24"/>
              </w:rPr>
            </w:pPr>
            <w:r w:rsidRPr="00D83C8B">
              <w:rPr>
                <w:b/>
                <w:szCs w:val="24"/>
              </w:rPr>
              <w:lastRenderedPageBreak/>
              <w:t>Знание</w:t>
            </w:r>
            <w:r w:rsidRPr="00D83C8B">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Default="00D87A98" w:rsidP="00ED3145">
            <w:pPr>
              <w:widowControl w:val="0"/>
              <w:autoSpaceDE w:val="0"/>
              <w:autoSpaceDN w:val="0"/>
              <w:ind w:firstLine="0"/>
              <w:contextualSpacing/>
              <w:rPr>
                <w:b/>
                <w:szCs w:val="24"/>
              </w:rPr>
            </w:pPr>
          </w:p>
          <w:p w:rsidR="00C77EDB" w:rsidRPr="00A014C4" w:rsidRDefault="00C77ED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szCs w:val="24"/>
              </w:rPr>
            </w:pPr>
            <w:r w:rsidRPr="00D83C8B">
              <w:rPr>
                <w:b/>
                <w:szCs w:val="24"/>
              </w:rPr>
              <w:t>Умение</w:t>
            </w:r>
            <w:r w:rsidRPr="00D83C8B">
              <w:rPr>
                <w:szCs w:val="24"/>
              </w:rPr>
              <w:t xml:space="preserve"> выявлять факторы, оказывающие </w:t>
            </w:r>
            <w:r w:rsidRPr="00D83C8B">
              <w:rPr>
                <w:szCs w:val="24"/>
              </w:rPr>
              <w:lastRenderedPageBreak/>
              <w:t>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D83C8B" w:rsidRPr="00D83C8B" w:rsidRDefault="00D83C8B" w:rsidP="00ED3145">
            <w:pPr>
              <w:widowControl w:val="0"/>
              <w:autoSpaceDE w:val="0"/>
              <w:autoSpaceDN w:val="0"/>
              <w:ind w:firstLine="0"/>
              <w:contextualSpacing/>
              <w:rPr>
                <w:szCs w:val="24"/>
              </w:rPr>
            </w:pPr>
          </w:p>
        </w:tc>
        <w:tc>
          <w:tcPr>
            <w:tcW w:w="1448" w:type="pct"/>
          </w:tcPr>
          <w:p w:rsidR="00D83C8B" w:rsidRPr="00D83C8B" w:rsidRDefault="00D83C8B" w:rsidP="00ED3145">
            <w:pPr>
              <w:suppressAutoHyphens/>
              <w:ind w:firstLine="0"/>
              <w:contextualSpacing/>
              <w:rPr>
                <w:iCs/>
                <w:szCs w:val="24"/>
              </w:rPr>
            </w:pPr>
            <w:r w:rsidRPr="00D83C8B">
              <w:rPr>
                <w:iCs/>
                <w:szCs w:val="24"/>
              </w:rPr>
              <w:lastRenderedPageBreak/>
              <w:t>1.</w:t>
            </w:r>
            <w:r w:rsidR="00C77EDB">
              <w:rPr>
                <w:szCs w:val="24"/>
              </w:rPr>
              <w:t> </w:t>
            </w:r>
            <w:r w:rsidRPr="00D83C8B">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rsidR="00D83C8B" w:rsidRPr="00D83C8B" w:rsidRDefault="00D83C8B" w:rsidP="00ED3145">
            <w:pPr>
              <w:suppressAutoHyphens/>
              <w:ind w:firstLine="0"/>
              <w:contextualSpacing/>
              <w:rPr>
                <w:iCs/>
                <w:szCs w:val="24"/>
              </w:rPr>
            </w:pPr>
            <w:r w:rsidRPr="00D83C8B">
              <w:rPr>
                <w:iCs/>
                <w:szCs w:val="24"/>
              </w:rPr>
              <w:t xml:space="preserve">1. Разработка и реализация социальной </w:t>
            </w:r>
            <w:r w:rsidRPr="00D83C8B">
              <w:rPr>
                <w:iCs/>
                <w:szCs w:val="24"/>
              </w:rPr>
              <w:lastRenderedPageBreak/>
              <w:t xml:space="preserve">программы, направленной на: </w:t>
            </w:r>
          </w:p>
          <w:p w:rsidR="00D83C8B" w:rsidRPr="00D83C8B" w:rsidRDefault="00D83C8B" w:rsidP="00ED3145">
            <w:pPr>
              <w:suppressAutoHyphens/>
              <w:ind w:firstLine="0"/>
              <w:contextualSpacing/>
              <w:rPr>
                <w:iCs/>
                <w:szCs w:val="24"/>
              </w:rPr>
            </w:pPr>
            <w:r w:rsidRPr="00D83C8B">
              <w:rPr>
                <w:iCs/>
                <w:szCs w:val="24"/>
              </w:rPr>
              <w:t xml:space="preserve">• повышение культуры отношений между полами;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w:t>
            </w:r>
          </w:p>
          <w:p w:rsidR="00D83C8B" w:rsidRPr="00D83C8B" w:rsidRDefault="00D83C8B" w:rsidP="00ED3145">
            <w:pPr>
              <w:suppressAutoHyphens/>
              <w:ind w:firstLine="0"/>
              <w:contextualSpacing/>
              <w:rPr>
                <w:iCs/>
                <w:szCs w:val="24"/>
              </w:rPr>
            </w:pPr>
            <w:r w:rsidRPr="00D83C8B">
              <w:rPr>
                <w:iCs/>
                <w:szCs w:val="24"/>
              </w:rPr>
              <w:t xml:space="preserve">• пропаганду современных методов планирования семьи; </w:t>
            </w:r>
          </w:p>
          <w:p w:rsidR="00D83C8B" w:rsidRPr="00D83C8B" w:rsidRDefault="00D83C8B" w:rsidP="00ED3145">
            <w:pPr>
              <w:suppressAutoHyphens/>
              <w:ind w:firstLine="0"/>
              <w:contextualSpacing/>
              <w:rPr>
                <w:iCs/>
                <w:szCs w:val="24"/>
              </w:rPr>
            </w:pPr>
            <w:r w:rsidRPr="00D83C8B">
              <w:rPr>
                <w:iCs/>
                <w:szCs w:val="24"/>
              </w:rPr>
              <w:t xml:space="preserve">• сохранение и укрепление здоровья как женщин, так и мужчин; • рождение здорового потомства. </w:t>
            </w:r>
          </w:p>
          <w:p w:rsidR="00D83C8B" w:rsidRPr="00D83C8B" w:rsidRDefault="00D83C8B" w:rsidP="00ED3145">
            <w:pPr>
              <w:suppressAutoHyphens/>
              <w:ind w:firstLine="0"/>
              <w:contextualSpacing/>
              <w:rPr>
                <w:iCs/>
                <w:szCs w:val="24"/>
              </w:rPr>
            </w:pPr>
            <w:r w:rsidRPr="00D83C8B">
              <w:rPr>
                <w:iCs/>
                <w:szCs w:val="24"/>
              </w:rPr>
              <w:t xml:space="preserve">2. Особые условия: </w:t>
            </w:r>
          </w:p>
          <w:p w:rsidR="00D83C8B" w:rsidRPr="00D83C8B" w:rsidRDefault="00D83C8B" w:rsidP="00ED3145">
            <w:pPr>
              <w:suppressAutoHyphens/>
              <w:ind w:firstLine="0"/>
              <w:contextualSpacing/>
              <w:rPr>
                <w:iCs/>
                <w:szCs w:val="24"/>
              </w:rPr>
            </w:pPr>
            <w:r w:rsidRPr="00D83C8B">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rsidR="00D83C8B" w:rsidRPr="00D83C8B" w:rsidRDefault="00D83C8B" w:rsidP="00ED3145">
            <w:pPr>
              <w:suppressAutoHyphens/>
              <w:ind w:firstLine="0"/>
              <w:contextualSpacing/>
              <w:rPr>
                <w:iCs/>
                <w:szCs w:val="24"/>
              </w:rPr>
            </w:pPr>
            <w:r w:rsidRPr="00D83C8B">
              <w:rPr>
                <w:iCs/>
                <w:szCs w:val="24"/>
              </w:rPr>
              <w:t xml:space="preserve">•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w:t>
            </w:r>
            <w:r w:rsidRPr="00D83C8B">
              <w:rPr>
                <w:iCs/>
                <w:szCs w:val="24"/>
              </w:rPr>
              <w:lastRenderedPageBreak/>
              <w:t>дополнительные усилия по продвижению осознанного подхода к планированию будущего потомства. Способы воздействия:</w:t>
            </w:r>
          </w:p>
          <w:p w:rsidR="00D83C8B" w:rsidRPr="00D83C8B" w:rsidRDefault="00D83C8B" w:rsidP="00ED3145">
            <w:pPr>
              <w:suppressAutoHyphens/>
              <w:ind w:firstLine="0"/>
              <w:contextualSpacing/>
              <w:rPr>
                <w:iCs/>
                <w:szCs w:val="24"/>
              </w:rPr>
            </w:pPr>
            <w:r w:rsidRPr="00D83C8B">
              <w:rPr>
                <w:iCs/>
                <w:szCs w:val="24"/>
              </w:rPr>
              <w:t xml:space="preserve">• пропаганда здорового образа жизни, высокой культуры взаимоотношения полов, заботы о здоровом потомстве; </w:t>
            </w:r>
          </w:p>
          <w:p w:rsidR="00D83C8B" w:rsidRPr="00D83C8B" w:rsidRDefault="00D83C8B" w:rsidP="00ED3145">
            <w:pPr>
              <w:suppressAutoHyphens/>
              <w:ind w:firstLine="0"/>
              <w:contextualSpacing/>
              <w:rPr>
                <w:iCs/>
                <w:szCs w:val="24"/>
              </w:rPr>
            </w:pPr>
            <w:r w:rsidRPr="00D83C8B">
              <w:rPr>
                <w:iCs/>
                <w:szCs w:val="24"/>
              </w:rPr>
              <w:t xml:space="preserve">• подробное информирование целевых аудиторий о ситуации на рынке контрацептивов, их надежности, эффективности;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Каналы распространения информации: </w:t>
            </w:r>
          </w:p>
          <w:p w:rsidR="00D83C8B" w:rsidRPr="00D83C8B" w:rsidRDefault="00D83C8B" w:rsidP="00ED3145">
            <w:pPr>
              <w:suppressAutoHyphens/>
              <w:ind w:firstLine="0"/>
              <w:contextualSpacing/>
              <w:rPr>
                <w:iCs/>
                <w:szCs w:val="24"/>
              </w:rPr>
            </w:pPr>
            <w:r w:rsidRPr="00D83C8B">
              <w:rPr>
                <w:iCs/>
                <w:szCs w:val="24"/>
              </w:rPr>
              <w:t xml:space="preserve">• печатные СМИ; </w:t>
            </w:r>
          </w:p>
          <w:p w:rsidR="00D83C8B" w:rsidRPr="00D83C8B" w:rsidRDefault="00D83C8B" w:rsidP="00ED3145">
            <w:pPr>
              <w:suppressAutoHyphens/>
              <w:ind w:firstLine="0"/>
              <w:contextualSpacing/>
              <w:rPr>
                <w:iCs/>
                <w:szCs w:val="24"/>
              </w:rPr>
            </w:pPr>
            <w:r w:rsidRPr="00D83C8B">
              <w:rPr>
                <w:iCs/>
                <w:szCs w:val="24"/>
              </w:rPr>
              <w:t xml:space="preserve">• телевидение (программы о здоровье и здоровом образе жизни, популярные ток-шоу, молодежные программы); </w:t>
            </w:r>
          </w:p>
          <w:p w:rsidR="00D83C8B" w:rsidRPr="00D83C8B" w:rsidRDefault="00D83C8B" w:rsidP="00ED3145">
            <w:pPr>
              <w:suppressAutoHyphens/>
              <w:ind w:firstLine="0"/>
              <w:contextualSpacing/>
              <w:rPr>
                <w:iCs/>
                <w:szCs w:val="24"/>
              </w:rPr>
            </w:pPr>
            <w:r w:rsidRPr="00D83C8B">
              <w:rPr>
                <w:iCs/>
                <w:szCs w:val="24"/>
              </w:rPr>
              <w:t>• радио (наиболее рейтинговые для представителей целевых аудиторий);</w:t>
            </w:r>
          </w:p>
          <w:p w:rsidR="00D83C8B" w:rsidRPr="00D83C8B" w:rsidRDefault="00D83C8B" w:rsidP="00ED3145">
            <w:pPr>
              <w:suppressAutoHyphens/>
              <w:ind w:firstLine="0"/>
              <w:contextualSpacing/>
              <w:rPr>
                <w:iCs/>
                <w:szCs w:val="24"/>
              </w:rPr>
            </w:pPr>
            <w:r w:rsidRPr="00D83C8B">
              <w:rPr>
                <w:iCs/>
                <w:szCs w:val="24"/>
              </w:rPr>
              <w:t xml:space="preserve">• газеты и журналы (женские глянцевые </w:t>
            </w:r>
            <w:r w:rsidRPr="00D83C8B">
              <w:rPr>
                <w:iCs/>
                <w:szCs w:val="24"/>
              </w:rPr>
              <w:lastRenderedPageBreak/>
              <w:t xml:space="preserve">издания, издания для молодежи, популярные медицинские издания для широкой аудитории); • собственные издания — </w:t>
            </w:r>
            <w:proofErr w:type="spellStart"/>
            <w:r w:rsidRPr="00D83C8B">
              <w:rPr>
                <w:iCs/>
                <w:szCs w:val="24"/>
              </w:rPr>
              <w:t>newsletter</w:t>
            </w:r>
            <w:proofErr w:type="spellEnd"/>
            <w:r w:rsidRPr="00D83C8B">
              <w:rPr>
                <w:iCs/>
                <w:szCs w:val="24"/>
              </w:rPr>
              <w:t xml:space="preserve">; </w:t>
            </w:r>
          </w:p>
          <w:p w:rsidR="00D83C8B" w:rsidRPr="00D83C8B" w:rsidRDefault="00D83C8B" w:rsidP="00ED3145">
            <w:pPr>
              <w:suppressAutoHyphens/>
              <w:ind w:firstLine="0"/>
              <w:contextualSpacing/>
              <w:rPr>
                <w:iCs/>
                <w:szCs w:val="24"/>
              </w:rPr>
            </w:pPr>
            <w:r w:rsidRPr="00D83C8B">
              <w:rPr>
                <w:iCs/>
                <w:szCs w:val="24"/>
              </w:rPr>
              <w:t xml:space="preserve">• интернет-издания и тематические сайты; </w:t>
            </w:r>
          </w:p>
          <w:p w:rsidR="00D83C8B" w:rsidRPr="00D83C8B" w:rsidRDefault="00D83C8B" w:rsidP="00ED3145">
            <w:pPr>
              <w:suppressAutoHyphens/>
              <w:ind w:firstLine="0"/>
              <w:contextualSpacing/>
              <w:rPr>
                <w:iCs/>
                <w:szCs w:val="24"/>
              </w:rPr>
            </w:pPr>
            <w:r w:rsidRPr="00D83C8B">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rsidR="00D83C8B" w:rsidRPr="00D83C8B" w:rsidRDefault="00D83C8B" w:rsidP="00ED3145">
            <w:pPr>
              <w:suppressAutoHyphens/>
              <w:ind w:firstLine="0"/>
              <w:contextualSpacing/>
              <w:rPr>
                <w:iCs/>
                <w:szCs w:val="24"/>
              </w:rPr>
            </w:pPr>
            <w:r w:rsidRPr="00D83C8B">
              <w:rPr>
                <w:iCs/>
                <w:szCs w:val="24"/>
              </w:rPr>
              <w:t xml:space="preserve">• массовые мероприятия; • образовательные программы в школах и вузах. Ключевое мероприятие: </w:t>
            </w:r>
          </w:p>
          <w:p w:rsidR="00D83C8B" w:rsidRPr="00D83C8B" w:rsidRDefault="00D83C8B" w:rsidP="00ED3145">
            <w:pPr>
              <w:suppressAutoHyphens/>
              <w:ind w:firstLine="0"/>
              <w:contextualSpacing/>
              <w:rPr>
                <w:iCs/>
                <w:szCs w:val="24"/>
              </w:rPr>
            </w:pPr>
            <w:r w:rsidRPr="00D83C8B">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w:t>
            </w:r>
            <w:r w:rsidRPr="00D83C8B">
              <w:rPr>
                <w:iCs/>
                <w:szCs w:val="24"/>
              </w:rPr>
              <w:lastRenderedPageBreak/>
              <w:t xml:space="preserve">обсуждения прошла широкая дискуссия на эту тему в СМИ. Достигнутые результаты: </w:t>
            </w:r>
          </w:p>
          <w:p w:rsidR="00D83C8B" w:rsidRPr="00D83C8B" w:rsidRDefault="00D83C8B" w:rsidP="00ED3145">
            <w:pPr>
              <w:suppressAutoHyphens/>
              <w:ind w:firstLine="0"/>
              <w:contextualSpacing/>
              <w:rPr>
                <w:iCs/>
                <w:szCs w:val="24"/>
              </w:rPr>
            </w:pPr>
            <w:r w:rsidRPr="00D83C8B">
              <w:rPr>
                <w:iCs/>
                <w:szCs w:val="24"/>
              </w:rPr>
              <w:t xml:space="preserve">• у молодежи повысилась культура планирования семьи; • внимание общества было привлечено к проблеме абортов; • молодежь стала чаще обращаться за консультацией к специалистам; </w:t>
            </w:r>
          </w:p>
          <w:p w:rsidR="00D83C8B" w:rsidRPr="00D83C8B" w:rsidRDefault="00D83C8B" w:rsidP="00ED3145">
            <w:pPr>
              <w:suppressAutoHyphens/>
              <w:ind w:firstLine="0"/>
              <w:contextualSpacing/>
              <w:rPr>
                <w:iCs/>
                <w:szCs w:val="24"/>
              </w:rPr>
            </w:pPr>
            <w:r w:rsidRPr="00D83C8B">
              <w:rPr>
                <w:iCs/>
                <w:szCs w:val="24"/>
              </w:rPr>
              <w:t xml:space="preserve">• возрос спрос на современные средства контрацепции. Вопросы для обсуждения: </w:t>
            </w:r>
          </w:p>
          <w:p w:rsidR="00D83C8B" w:rsidRPr="00D83C8B" w:rsidRDefault="00D83C8B" w:rsidP="00ED3145">
            <w:pPr>
              <w:suppressAutoHyphens/>
              <w:ind w:firstLine="0"/>
              <w:contextualSpacing/>
              <w:rPr>
                <w:iCs/>
                <w:szCs w:val="24"/>
              </w:rPr>
            </w:pPr>
            <w:r w:rsidRPr="00D83C8B">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rsidR="00D83C8B" w:rsidRPr="00D83C8B" w:rsidRDefault="00D83C8B" w:rsidP="00ED3145">
            <w:pPr>
              <w:suppressAutoHyphens/>
              <w:ind w:firstLine="0"/>
              <w:contextualSpacing/>
              <w:rPr>
                <w:iCs/>
                <w:szCs w:val="24"/>
              </w:rPr>
            </w:pPr>
            <w:r w:rsidRPr="00D83C8B">
              <w:rPr>
                <w:iCs/>
                <w:szCs w:val="24"/>
              </w:rPr>
              <w:t xml:space="preserve">2. Какие еще PR-мероприятия вы бы порекомендовали для молодежной аудитории? </w:t>
            </w:r>
          </w:p>
          <w:p w:rsidR="00D83C8B" w:rsidRPr="00D83C8B" w:rsidRDefault="00D83C8B" w:rsidP="00ED3145">
            <w:pPr>
              <w:suppressAutoHyphens/>
              <w:ind w:firstLine="0"/>
              <w:contextualSpacing/>
              <w:rPr>
                <w:iCs/>
                <w:szCs w:val="24"/>
              </w:rPr>
            </w:pPr>
            <w:r w:rsidRPr="00D83C8B">
              <w:rPr>
                <w:iCs/>
                <w:szCs w:val="24"/>
              </w:rPr>
              <w:t>3. В каких случаях, по вашему мнению, следует привлекать к проведению PR-кампании государственные структуры?</w:t>
            </w:r>
          </w:p>
          <w:p w:rsidR="00D83C8B" w:rsidRPr="00D83C8B" w:rsidRDefault="00D83C8B" w:rsidP="00ED3145">
            <w:pPr>
              <w:suppressAutoHyphens/>
              <w:ind w:firstLine="0"/>
              <w:contextualSpacing/>
              <w:rPr>
                <w:iCs/>
                <w:szCs w:val="24"/>
              </w:rPr>
            </w:pPr>
          </w:p>
          <w:p w:rsidR="00D83C8B" w:rsidRPr="00D83C8B" w:rsidRDefault="00D83C8B" w:rsidP="00ED3145">
            <w:pPr>
              <w:suppressAutoHyphens/>
              <w:ind w:firstLine="0"/>
              <w:contextualSpacing/>
              <w:rPr>
                <w:iCs/>
                <w:szCs w:val="24"/>
              </w:rPr>
            </w:pPr>
            <w:r w:rsidRPr="00D83C8B">
              <w:rPr>
                <w:iCs/>
                <w:szCs w:val="24"/>
              </w:rPr>
              <w:t>2.</w:t>
            </w:r>
            <w:r w:rsidRPr="00D83C8B">
              <w:rPr>
                <w:szCs w:val="24"/>
              </w:rPr>
              <w:t xml:space="preserve"> </w:t>
            </w:r>
            <w:r w:rsidRPr="00D83C8B">
              <w:rPr>
                <w:iCs/>
                <w:szCs w:val="24"/>
              </w:rPr>
              <w:t xml:space="preserve">Существует три шага на этапе </w:t>
            </w:r>
            <w:r w:rsidRPr="00D83C8B">
              <w:rPr>
                <w:iCs/>
                <w:szCs w:val="24"/>
              </w:rPr>
              <w:lastRenderedPageBreak/>
              <w:t>планирования процесса стратегического маркетинга:</w:t>
            </w:r>
          </w:p>
          <w:p w:rsidR="00D83C8B" w:rsidRPr="00D83C8B" w:rsidRDefault="00D83C8B" w:rsidP="00ED3145">
            <w:pPr>
              <w:suppressAutoHyphens/>
              <w:ind w:firstLine="0"/>
              <w:contextualSpacing/>
              <w:rPr>
                <w:iCs/>
                <w:szCs w:val="24"/>
              </w:rPr>
            </w:pPr>
            <w:r w:rsidRPr="00D83C8B">
              <w:rPr>
                <w:iCs/>
                <w:szCs w:val="24"/>
              </w:rPr>
              <w:t xml:space="preserve"> 1. Ситуационный анализ. </w:t>
            </w:r>
          </w:p>
          <w:p w:rsidR="00D83C8B" w:rsidRPr="00D83C8B" w:rsidRDefault="00D83C8B" w:rsidP="00ED3145">
            <w:pPr>
              <w:suppressAutoHyphens/>
              <w:ind w:firstLine="0"/>
              <w:contextualSpacing/>
              <w:rPr>
                <w:iCs/>
                <w:szCs w:val="24"/>
              </w:rPr>
            </w:pPr>
            <w:r w:rsidRPr="00D83C8B">
              <w:rPr>
                <w:iCs/>
                <w:szCs w:val="24"/>
              </w:rPr>
              <w:t xml:space="preserve">2. Определение целей. </w:t>
            </w:r>
          </w:p>
          <w:p w:rsidR="00D83C8B" w:rsidRPr="00D83C8B" w:rsidRDefault="00D83C8B" w:rsidP="00ED3145">
            <w:pPr>
              <w:suppressAutoHyphens/>
              <w:ind w:firstLine="0"/>
              <w:contextualSpacing/>
              <w:rPr>
                <w:iCs/>
                <w:szCs w:val="24"/>
              </w:rPr>
            </w:pPr>
            <w:r w:rsidRPr="00D83C8B">
              <w:rPr>
                <w:iCs/>
                <w:szCs w:val="24"/>
              </w:rPr>
              <w:t xml:space="preserve">3. Программа маркетинга. </w:t>
            </w:r>
          </w:p>
          <w:p w:rsidR="00D83C8B" w:rsidRPr="00D83C8B" w:rsidRDefault="00D83C8B" w:rsidP="00ED3145">
            <w:pPr>
              <w:suppressAutoHyphens/>
              <w:ind w:firstLine="0"/>
              <w:contextualSpacing/>
              <w:rPr>
                <w:iCs/>
                <w:szCs w:val="24"/>
              </w:rPr>
            </w:pPr>
            <w:r w:rsidRPr="00D83C8B">
              <w:rPr>
                <w:iCs/>
                <w:szCs w:val="24"/>
              </w:rPr>
              <w:t xml:space="preserve">Соотнесите шаги планирования со следующими утверждениями: </w:t>
            </w:r>
          </w:p>
          <w:p w:rsidR="00D83C8B" w:rsidRPr="00D83C8B" w:rsidRDefault="00D83C8B" w:rsidP="00ED3145">
            <w:pPr>
              <w:suppressAutoHyphens/>
              <w:ind w:firstLine="0"/>
              <w:contextualSpacing/>
              <w:rPr>
                <w:iCs/>
                <w:szCs w:val="24"/>
              </w:rPr>
            </w:pPr>
            <w:r w:rsidRPr="00D83C8B">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rsidR="00D83C8B" w:rsidRPr="00D83C8B" w:rsidRDefault="00D83C8B" w:rsidP="00ED3145">
            <w:pPr>
              <w:suppressAutoHyphens/>
              <w:ind w:firstLine="0"/>
              <w:contextualSpacing/>
              <w:rPr>
                <w:iCs/>
                <w:szCs w:val="24"/>
              </w:rPr>
            </w:pPr>
            <w:r w:rsidRPr="00D83C8B">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rsidR="00D83C8B" w:rsidRPr="00D83C8B" w:rsidRDefault="00D83C8B" w:rsidP="00ED3145">
            <w:pPr>
              <w:suppressAutoHyphens/>
              <w:ind w:firstLine="0"/>
              <w:contextualSpacing/>
              <w:rPr>
                <w:b/>
                <w:szCs w:val="24"/>
              </w:rPr>
            </w:pPr>
            <w:r w:rsidRPr="00D83C8B">
              <w:rPr>
                <w:iCs/>
                <w:szCs w:val="24"/>
              </w:rPr>
              <w:t xml:space="preserve">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w:t>
            </w:r>
            <w:r w:rsidRPr="00D83C8B">
              <w:rPr>
                <w:iCs/>
                <w:szCs w:val="24"/>
              </w:rPr>
              <w:lastRenderedPageBreak/>
              <w:t>международные рынки, например, деятельность компании на рынках стран СНГ, стран ЕС и др.</w:t>
            </w:r>
          </w:p>
          <w:p w:rsidR="00D83C8B" w:rsidRPr="00D83C8B" w:rsidRDefault="00D83C8B" w:rsidP="00ED3145">
            <w:pPr>
              <w:widowControl w:val="0"/>
              <w:autoSpaceDE w:val="0"/>
              <w:autoSpaceDN w:val="0"/>
              <w:ind w:firstLine="0"/>
              <w:contextualSpacing/>
              <w:rPr>
                <w:b/>
                <w:szCs w:val="24"/>
              </w:rPr>
            </w:pPr>
          </w:p>
        </w:tc>
      </w:tr>
      <w:tr w:rsidR="00D83C8B" w:rsidRPr="00A014C4" w:rsidTr="00D83C8B">
        <w:trPr>
          <w:trHeight w:val="186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rsidR="00D83C8B" w:rsidRPr="00D83C8B" w:rsidRDefault="00D83C8B" w:rsidP="00ED3145">
            <w:pPr>
              <w:widowControl w:val="0"/>
              <w:ind w:firstLine="0"/>
              <w:contextualSpacing/>
              <w:rPr>
                <w:szCs w:val="24"/>
              </w:rPr>
            </w:pPr>
            <w:r w:rsidRPr="00D83C8B">
              <w:rPr>
                <w:b/>
                <w:szCs w:val="24"/>
              </w:rPr>
              <w:t>Знание</w:t>
            </w:r>
            <w:r w:rsidRPr="00D83C8B">
              <w:rPr>
                <w:szCs w:val="24"/>
              </w:rPr>
              <w:t xml:space="preserve"> основ маркетингового планирования.</w:t>
            </w: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3C8B" w:rsidRPr="00D83C8B" w:rsidRDefault="00D83C8B" w:rsidP="00ED3145">
            <w:pPr>
              <w:widowControl w:val="0"/>
              <w:ind w:firstLine="0"/>
              <w:contextualSpacing/>
              <w:rPr>
                <w:szCs w:val="24"/>
              </w:rPr>
            </w:pPr>
            <w:r w:rsidRPr="00D83C8B">
              <w:rPr>
                <w:b/>
                <w:szCs w:val="24"/>
              </w:rPr>
              <w:t>Умение</w:t>
            </w:r>
            <w:r w:rsidRPr="00D83C8B">
              <w:rPr>
                <w:szCs w:val="24"/>
              </w:rPr>
              <w:t xml:space="preserve"> разработать план маркетинга и определить степень реализации намеченных в нем мероприятий; разработать базовую </w:t>
            </w:r>
            <w:r w:rsidRPr="00D83C8B">
              <w:rPr>
                <w:szCs w:val="24"/>
              </w:rPr>
              <w:lastRenderedPageBreak/>
              <w:t>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rsidR="00D83C8B" w:rsidRPr="00D83C8B" w:rsidRDefault="00D83C8B" w:rsidP="00ED3145">
            <w:pPr>
              <w:widowControl w:val="0"/>
              <w:ind w:firstLine="0"/>
              <w:contextualSpacing/>
              <w:rPr>
                <w:szCs w:val="24"/>
              </w:rPr>
            </w:pPr>
            <w:r w:rsidRPr="00D83C8B">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rsidR="00D83C8B" w:rsidRPr="00D83C8B" w:rsidRDefault="00D83C8B" w:rsidP="00ED3145">
            <w:pPr>
              <w:spacing w:before="180" w:after="100" w:afterAutospacing="1"/>
              <w:ind w:firstLine="0"/>
              <w:contextualSpacing/>
              <w:rPr>
                <w:rFonts w:eastAsiaTheme="minorHAnsi"/>
                <w:szCs w:val="24"/>
                <w:lang w:eastAsia="en-US"/>
              </w:rPr>
            </w:pPr>
            <w:r w:rsidRPr="00D83C8B">
              <w:rPr>
                <w:iCs/>
                <w:szCs w:val="24"/>
              </w:rPr>
              <w:lastRenderedPageBreak/>
              <w:t>1.</w:t>
            </w:r>
            <w:r w:rsidR="00C77EDB">
              <w:rPr>
                <w:rFonts w:eastAsiaTheme="minorHAnsi"/>
                <w:szCs w:val="24"/>
                <w:lang w:eastAsia="en-US"/>
              </w:rPr>
              <w:t> </w:t>
            </w:r>
            <w:r w:rsidRPr="00D83C8B">
              <w:rPr>
                <w:rFonts w:eastAsiaTheme="minorHAnsi"/>
                <w:szCs w:val="24"/>
                <w:lang w:eastAsia="en-US"/>
              </w:rPr>
              <w:t xml:space="preserve">Компания </w:t>
            </w:r>
            <w:r w:rsidRPr="00D83C8B">
              <w:rPr>
                <w:rFonts w:eastAsiaTheme="minorHAnsi"/>
                <w:szCs w:val="24"/>
                <w:lang w:val="en-US" w:eastAsia="en-US"/>
              </w:rPr>
              <w:t>Strauss</w:t>
            </w:r>
            <w:r w:rsidRPr="00D83C8B">
              <w:rPr>
                <w:rFonts w:eastAsiaTheme="minorHAnsi"/>
                <w:szCs w:val="24"/>
                <w:lang w:eastAsia="en-US"/>
              </w:rPr>
              <w:t xml:space="preserve"> </w:t>
            </w:r>
            <w:r w:rsidRPr="00D83C8B">
              <w:rPr>
                <w:rFonts w:eastAsiaTheme="minorHAnsi"/>
                <w:szCs w:val="24"/>
                <w:lang w:val="en-US" w:eastAsia="en-US"/>
              </w:rPr>
              <w:t>Group</w:t>
            </w:r>
            <w:r w:rsidRPr="00D83C8B">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D83C8B">
              <w:rPr>
                <w:rFonts w:eastAsiaTheme="minorHAnsi"/>
                <w:szCs w:val="24"/>
                <w:lang w:val="en-US" w:eastAsia="en-US"/>
              </w:rPr>
              <w:t>Max</w:t>
            </w:r>
            <w:r w:rsidRPr="00D83C8B">
              <w:rPr>
                <w:rFonts w:eastAsiaTheme="minorHAnsi"/>
                <w:szCs w:val="24"/>
                <w:lang w:eastAsia="en-US"/>
              </w:rPr>
              <w:t xml:space="preserve"> </w:t>
            </w:r>
            <w:r w:rsidRPr="00D83C8B">
              <w:rPr>
                <w:rFonts w:eastAsiaTheme="minorHAnsi"/>
                <w:szCs w:val="24"/>
                <w:lang w:val="en-US" w:eastAsia="en-US"/>
              </w:rPr>
              <w:t>Brenner</w:t>
            </w:r>
            <w:r w:rsidRPr="00D83C8B">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rsidR="00C77EDB" w:rsidRDefault="00C77EDB" w:rsidP="00ED3145">
            <w:pPr>
              <w:spacing w:before="58"/>
              <w:ind w:firstLine="0"/>
              <w:contextualSpacing/>
              <w:textAlignment w:val="baseline"/>
              <w:rPr>
                <w:iCs/>
                <w:szCs w:val="24"/>
              </w:rPr>
            </w:pPr>
          </w:p>
          <w:p w:rsidR="00D83C8B" w:rsidRPr="00D83C8B" w:rsidRDefault="00D83C8B" w:rsidP="00ED3145">
            <w:pPr>
              <w:spacing w:before="58"/>
              <w:ind w:firstLine="0"/>
              <w:contextualSpacing/>
              <w:textAlignment w:val="baseline"/>
              <w:rPr>
                <w:rFonts w:eastAsiaTheme="minorHAnsi"/>
                <w:szCs w:val="24"/>
                <w:lang w:eastAsia="en-US"/>
              </w:rPr>
            </w:pPr>
            <w:r w:rsidRPr="00D83C8B">
              <w:rPr>
                <w:iCs/>
                <w:szCs w:val="24"/>
              </w:rPr>
              <w:t>2.</w:t>
            </w:r>
            <w:r w:rsidR="00C77EDB">
              <w:rPr>
                <w:rFonts w:eastAsiaTheme="minorHAnsi"/>
                <w:kern w:val="24"/>
                <w:szCs w:val="24"/>
                <w:lang w:eastAsia="en-US"/>
              </w:rPr>
              <w:t> </w:t>
            </w:r>
            <w:r w:rsidRPr="00D83C8B">
              <w:rPr>
                <w:rFonts w:eastAsiaTheme="minorHAnsi"/>
                <w:kern w:val="24"/>
                <w:szCs w:val="24"/>
                <w:lang w:eastAsia="en-US"/>
              </w:rPr>
              <w:t xml:space="preserve">Европейский автопроизводитель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через дочернюю компанию «Рено Россия» подал заявку в Роспатент на товарный знак </w:t>
            </w:r>
            <w:r w:rsidRPr="00D83C8B">
              <w:rPr>
                <w:rFonts w:eastAsiaTheme="minorHAnsi"/>
                <w:kern w:val="24"/>
                <w:szCs w:val="24"/>
                <w:lang w:eastAsia="en-US"/>
              </w:rPr>
              <w:lastRenderedPageBreak/>
              <w:t>«Москвич», использовавшийся на автомобилях производства АЗЛК, от первого массового советского легкового автомобиля «Москвич</w:t>
            </w:r>
            <w:r w:rsidRPr="00D83C8B">
              <w:rPr>
                <w:rFonts w:eastAsiaTheme="minorHAnsi"/>
                <w:kern w:val="24"/>
                <w:szCs w:val="24"/>
                <w:lang w:eastAsia="en-US"/>
              </w:rPr>
              <w:noBreakHyphen/>
              <w:t>400» и до последних моделей АЗЛК – «Святогор» и «Князь Владимир».</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D83C8B">
              <w:rPr>
                <w:rFonts w:eastAsiaTheme="minorHAnsi"/>
                <w:kern w:val="24"/>
                <w:szCs w:val="24"/>
                <w:lang w:eastAsia="en-US"/>
              </w:rPr>
              <w:t>Moskvich</w:t>
            </w:r>
            <w:proofErr w:type="spellEnd"/>
            <w:r w:rsidRPr="00D83C8B">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w:t>
            </w:r>
            <w:r w:rsidRPr="00D83C8B">
              <w:rPr>
                <w:rFonts w:eastAsiaTheme="minorHAnsi"/>
                <w:kern w:val="24"/>
                <w:szCs w:val="24"/>
                <w:lang w:eastAsia="en-US"/>
              </w:rPr>
              <w:lastRenderedPageBreak/>
              <w:t xml:space="preserve">Москвы «Автофрамос». В 2009 г. французы полностью выкупили компанию и переименовали ее в «Рено Россия», наладили сборку машин марок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и </w:t>
            </w:r>
            <w:proofErr w:type="spellStart"/>
            <w:r w:rsidRPr="00D83C8B">
              <w:rPr>
                <w:rFonts w:eastAsiaTheme="minorHAnsi"/>
                <w:kern w:val="24"/>
                <w:szCs w:val="24"/>
                <w:lang w:eastAsia="en-US"/>
              </w:rPr>
              <w:t>Nissan</w:t>
            </w:r>
            <w:proofErr w:type="spellEnd"/>
            <w:r w:rsidRPr="00D83C8B">
              <w:rPr>
                <w:rFonts w:eastAsiaTheme="minorHAnsi"/>
                <w:kern w:val="24"/>
                <w:szCs w:val="24"/>
                <w:lang w:eastAsia="en-US"/>
              </w:rPr>
              <w:t>, и мощность завода выросла до 188 000 автомобилей в год.</w:t>
            </w:r>
          </w:p>
          <w:p w:rsidR="00D83C8B" w:rsidRPr="00D83C8B" w:rsidRDefault="00D83C8B" w:rsidP="00ED3145">
            <w:pPr>
              <w:ind w:firstLine="0"/>
              <w:contextualSpacing/>
              <w:rPr>
                <w:rFonts w:eastAsiaTheme="minorHAnsi"/>
                <w:kern w:val="24"/>
                <w:szCs w:val="24"/>
                <w:lang w:eastAsia="en-US"/>
              </w:rPr>
            </w:pPr>
            <w:r w:rsidRPr="00D83C8B">
              <w:rPr>
                <w:rFonts w:eastAsiaTheme="minorHAnsi"/>
                <w:kern w:val="24"/>
                <w:szCs w:val="24"/>
                <w:lang w:eastAsia="en-US"/>
              </w:rPr>
              <w:t xml:space="preserve">Теперь же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D83C8B">
              <w:rPr>
                <w:rFonts w:eastAsiaTheme="minorHAnsi"/>
                <w:kern w:val="24"/>
                <w:szCs w:val="24"/>
                <w:lang w:eastAsia="en-US"/>
              </w:rPr>
              <w:t>автобренд</w:t>
            </w:r>
            <w:proofErr w:type="spellEnd"/>
            <w:r w:rsidRPr="00D83C8B">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rsidR="00D83C8B" w:rsidRPr="00D83C8B" w:rsidRDefault="00D83C8B" w:rsidP="00ED3145">
            <w:pPr>
              <w:ind w:firstLine="0"/>
              <w:contextualSpacing/>
              <w:rPr>
                <w:b/>
                <w:szCs w:val="24"/>
              </w:rPr>
            </w:pPr>
            <w:r w:rsidRPr="00D83C8B">
              <w:rPr>
                <w:b/>
                <w:szCs w:val="24"/>
              </w:rPr>
              <w:t>Вопросы и задания:</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bCs/>
                <w:kern w:val="24"/>
                <w:szCs w:val="24"/>
                <w:lang w:eastAsia="en-US"/>
              </w:rPr>
              <w:t>1. Оцените степень конкуренции на автомобильном рынке для «нового»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 xml:space="preserve">2. Выделите целевой сегмент рынка и сформулируйте позиционирование </w:t>
            </w:r>
            <w:r w:rsidRPr="00D83C8B">
              <w:rPr>
                <w:rFonts w:eastAsiaTheme="minorHAnsi"/>
                <w:bCs/>
                <w:kern w:val="24"/>
                <w:szCs w:val="24"/>
                <w:lang w:eastAsia="en-US"/>
              </w:rPr>
              <w:lastRenderedPageBreak/>
              <w:t>«нового»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3. Какие необходимо провести маркетинговые исследования для выведения «нового» бренда «Москвич» на российский рынок.</w:t>
            </w:r>
          </w:p>
          <w:p w:rsidR="00D83C8B" w:rsidRPr="00D83C8B" w:rsidRDefault="00D83C8B" w:rsidP="00ED3145">
            <w:pPr>
              <w:widowControl w:val="0"/>
              <w:ind w:firstLine="0"/>
              <w:contextualSpacing/>
              <w:rPr>
                <w:b/>
                <w:szCs w:val="24"/>
              </w:rPr>
            </w:pPr>
          </w:p>
        </w:tc>
      </w:tr>
    </w:tbl>
    <w:p w:rsidR="00C81D56" w:rsidRPr="00A014C4" w:rsidRDefault="00C81D56" w:rsidP="00ED3145">
      <w:pPr>
        <w:spacing w:line="360" w:lineRule="auto"/>
        <w:ind w:right="0" w:firstLine="0"/>
        <w:jc w:val="center"/>
        <w:rPr>
          <w:b/>
          <w:szCs w:val="24"/>
          <w:lang w:eastAsia="en-US"/>
        </w:rPr>
      </w:pPr>
    </w:p>
    <w:p w:rsidR="00C81D56" w:rsidRPr="00A014C4" w:rsidRDefault="00C81D56" w:rsidP="00ED3145">
      <w:pPr>
        <w:spacing w:line="360" w:lineRule="auto"/>
        <w:ind w:right="0" w:firstLine="0"/>
        <w:contextualSpacing/>
        <w:rPr>
          <w:b/>
          <w:szCs w:val="24"/>
          <w:lang w:eastAsia="en-US"/>
        </w:rPr>
      </w:pPr>
      <w:r w:rsidRPr="00A014C4">
        <w:rPr>
          <w:b/>
          <w:szCs w:val="24"/>
          <w:lang w:eastAsia="en-US"/>
        </w:rPr>
        <w:t xml:space="preserve"> Примерные вопросы к экзамену</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w:t>
      </w:r>
      <w:r w:rsidRPr="00A014C4">
        <w:rPr>
          <w:szCs w:val="24"/>
          <w:lang w:eastAsia="en-US"/>
        </w:rPr>
        <w:tab/>
        <w:t>Особенности стратегического маркетинга и его задачи.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w:t>
      </w:r>
      <w:r w:rsidRPr="00A014C4">
        <w:rPr>
          <w:szCs w:val="24"/>
          <w:lang w:eastAsia="en-US"/>
        </w:rPr>
        <w:tab/>
        <w:t xml:space="preserve">Функции и задачи стратегического маркетинга. Сфера деятельности стратегического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w:t>
      </w:r>
      <w:r w:rsidRPr="00A014C4">
        <w:rPr>
          <w:szCs w:val="24"/>
          <w:lang w:eastAsia="en-US"/>
        </w:rPr>
        <w:tab/>
        <w:t xml:space="preserve">Понятие стратегического маркетинга и стратегий рыночной ориентации.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4.</w:t>
      </w:r>
      <w:r w:rsidRPr="00A014C4">
        <w:rPr>
          <w:szCs w:val="24"/>
          <w:lang w:eastAsia="en-US"/>
        </w:rPr>
        <w:tab/>
        <w:t>Стратегия рыночной ориентации, понятие компетенций, создание потребительской ценности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5.</w:t>
      </w:r>
      <w:r w:rsidRPr="00A014C4">
        <w:rPr>
          <w:szCs w:val="24"/>
          <w:lang w:eastAsia="en-US"/>
        </w:rPr>
        <w:tab/>
        <w:t xml:space="preserve">Стратегия формирования пожизненной ценности клиента.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6.</w:t>
      </w:r>
      <w:r w:rsidRPr="00A014C4">
        <w:rPr>
          <w:szCs w:val="24"/>
          <w:lang w:eastAsia="en-US"/>
        </w:rPr>
        <w:tab/>
        <w:t xml:space="preserve">Холистический маркетинг. Концепция экосистем в маркетинге.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7.</w:t>
      </w:r>
      <w:r w:rsidRPr="00A014C4">
        <w:rPr>
          <w:szCs w:val="24"/>
          <w:lang w:eastAsia="en-US"/>
        </w:rPr>
        <w:tab/>
        <w:t>Аналитическое обоснование формирования маркетинговой стратегии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8.</w:t>
      </w:r>
      <w:r w:rsidRPr="00A014C4">
        <w:rPr>
          <w:szCs w:val="24"/>
          <w:lang w:eastAsia="en-US"/>
        </w:rPr>
        <w:tab/>
        <w:t xml:space="preserve">Анализ потребностей посредствам сегментации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9.</w:t>
      </w:r>
      <w:r w:rsidRPr="00A014C4">
        <w:rPr>
          <w:szCs w:val="24"/>
          <w:lang w:eastAsia="en-US"/>
        </w:rPr>
        <w:tab/>
        <w:t xml:space="preserve">Анализ привлекательности рынка: измерение рыночного потенциала и прогнозирование будущего размера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10.</w:t>
      </w:r>
      <w:r w:rsidRPr="00A014C4">
        <w:rPr>
          <w:szCs w:val="24"/>
          <w:lang w:eastAsia="en-US"/>
        </w:rPr>
        <w:tab/>
        <w:t xml:space="preserve">Анализ объема продаж и доли рынка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11.</w:t>
      </w:r>
      <w:r w:rsidRPr="00A014C4">
        <w:rPr>
          <w:szCs w:val="24"/>
          <w:lang w:eastAsia="en-US"/>
        </w:rPr>
        <w:tab/>
        <w:t xml:space="preserve">Моделирование жизненного цикла рынка продукта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12.</w:t>
      </w:r>
      <w:r w:rsidRPr="00A014C4">
        <w:rPr>
          <w:szCs w:val="24"/>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13.</w:t>
      </w:r>
      <w:r w:rsidRPr="00A014C4">
        <w:rPr>
          <w:szCs w:val="24"/>
          <w:lang w:eastAsia="en-US"/>
        </w:rPr>
        <w:tab/>
        <w:t xml:space="preserve">Сегментирование, </w:t>
      </w:r>
      <w:proofErr w:type="spellStart"/>
      <w:r w:rsidRPr="00A014C4">
        <w:rPr>
          <w:szCs w:val="24"/>
          <w:lang w:eastAsia="en-US"/>
        </w:rPr>
        <w:t>таргетирование</w:t>
      </w:r>
      <w:proofErr w:type="spellEnd"/>
      <w:r w:rsidRPr="00A014C4">
        <w:rPr>
          <w:szCs w:val="24"/>
          <w:lang w:eastAsia="en-US"/>
        </w:rPr>
        <w:t>, позиционирование как основа формирования маркетинговых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14.</w:t>
      </w:r>
      <w:r w:rsidRPr="00A014C4">
        <w:rPr>
          <w:szCs w:val="24"/>
          <w:lang w:eastAsia="en-US"/>
        </w:rPr>
        <w:tab/>
        <w:t xml:space="preserve">Выбор стратегии охвата сегментов базового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15.</w:t>
      </w:r>
      <w:r w:rsidRPr="00A014C4">
        <w:rPr>
          <w:szCs w:val="24"/>
          <w:lang w:eastAsia="en-US"/>
        </w:rPr>
        <w:tab/>
        <w:t xml:space="preserve">Создание предложения ценности: дифференциация, позиционирование и массовая </w:t>
      </w:r>
      <w:proofErr w:type="spellStart"/>
      <w:r w:rsidRPr="00A014C4">
        <w:rPr>
          <w:szCs w:val="24"/>
          <w:lang w:eastAsia="en-US"/>
        </w:rPr>
        <w:t>кастомизация</w:t>
      </w:r>
      <w:proofErr w:type="spellEnd"/>
      <w:r w:rsidRPr="00A014C4">
        <w:rPr>
          <w:szCs w:val="24"/>
          <w:lang w:eastAsia="en-US"/>
        </w:rPr>
        <w:t>.</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16.</w:t>
      </w:r>
      <w:r w:rsidRPr="00A014C4">
        <w:rPr>
          <w:szCs w:val="24"/>
          <w:lang w:eastAsia="en-US"/>
        </w:rPr>
        <w:tab/>
        <w:t xml:space="preserve">Этапы выработки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17.</w:t>
      </w:r>
      <w:r w:rsidRPr="00A014C4">
        <w:rPr>
          <w:szCs w:val="24"/>
          <w:lang w:eastAsia="en-US"/>
        </w:rPr>
        <w:tab/>
        <w:t xml:space="preserve">Типовые маркетинговые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18.</w:t>
      </w:r>
      <w:r w:rsidRPr="00A014C4">
        <w:rPr>
          <w:szCs w:val="24"/>
          <w:lang w:eastAsia="en-US"/>
        </w:rPr>
        <w:tab/>
        <w:t xml:space="preserve">Факторы, определяющие выбор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19.</w:t>
      </w:r>
      <w:r w:rsidRPr="00A014C4">
        <w:rPr>
          <w:szCs w:val="24"/>
          <w:lang w:eastAsia="en-US"/>
        </w:rPr>
        <w:tab/>
        <w:t>Взаимосвязь корпоративной и маркетинговой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lastRenderedPageBreak/>
        <w:t>20.</w:t>
      </w:r>
      <w:r w:rsidRPr="00A014C4">
        <w:rPr>
          <w:szCs w:val="24"/>
          <w:lang w:eastAsia="en-US"/>
        </w:rPr>
        <w:tab/>
        <w:t>Система стратегического маркетинга организации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21.</w:t>
      </w:r>
      <w:r w:rsidRPr="00A014C4">
        <w:rPr>
          <w:szCs w:val="24"/>
          <w:lang w:eastAsia="en-US"/>
        </w:rPr>
        <w:tab/>
        <w:t xml:space="preserve">Маркетинговые стратегии для участников новых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22.</w:t>
      </w:r>
      <w:r w:rsidRPr="00A014C4">
        <w:rPr>
          <w:szCs w:val="24"/>
          <w:lang w:eastAsia="en-US"/>
        </w:rPr>
        <w:tab/>
        <w:t xml:space="preserve">Стратегии для растущих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23.</w:t>
      </w:r>
      <w:r w:rsidRPr="00A014C4">
        <w:rPr>
          <w:szCs w:val="24"/>
          <w:lang w:eastAsia="en-US"/>
        </w:rPr>
        <w:tab/>
        <w:t xml:space="preserve">Стратегии на зрелых и сужающихся рынках.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24.</w:t>
      </w:r>
      <w:r w:rsidRPr="00A014C4">
        <w:rPr>
          <w:szCs w:val="24"/>
          <w:lang w:eastAsia="en-US"/>
        </w:rPr>
        <w:tab/>
        <w:t xml:space="preserve">Разработка маркетинговых программ.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25.</w:t>
      </w:r>
      <w:r w:rsidRPr="00A014C4">
        <w:rPr>
          <w:szCs w:val="24"/>
          <w:lang w:eastAsia="en-US"/>
        </w:rPr>
        <w:tab/>
        <w:t>Разработка стратегий управления продуктом.</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26.</w:t>
      </w:r>
      <w:r w:rsidRPr="00A014C4">
        <w:rPr>
          <w:szCs w:val="24"/>
          <w:lang w:eastAsia="en-US"/>
        </w:rPr>
        <w:tab/>
        <w:t xml:space="preserve">Разработка ценовых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27.</w:t>
      </w:r>
      <w:r w:rsidRPr="00A014C4">
        <w:rPr>
          <w:szCs w:val="24"/>
          <w:lang w:eastAsia="en-US"/>
        </w:rPr>
        <w:tab/>
        <w:t xml:space="preserve">Разработка стратегий продвижения.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28.</w:t>
      </w:r>
      <w:r w:rsidRPr="00A014C4">
        <w:rPr>
          <w:szCs w:val="24"/>
          <w:lang w:eastAsia="en-US"/>
        </w:rPr>
        <w:tab/>
        <w:t xml:space="preserve">Маркетинговые стратегии выхода на международные рынки.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29.</w:t>
      </w:r>
      <w:r w:rsidRPr="00A014C4">
        <w:rPr>
          <w:szCs w:val="24"/>
          <w:lang w:eastAsia="en-US"/>
        </w:rPr>
        <w:tab/>
        <w:t xml:space="preserve">Стратегии маркетинга взаимодействия, маркетинга взаимоотношений, внутрифирменного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30.</w:t>
      </w:r>
      <w:r w:rsidRPr="00A014C4">
        <w:rPr>
          <w:szCs w:val="24"/>
          <w:lang w:eastAsia="en-US"/>
        </w:rPr>
        <w:tab/>
        <w:t xml:space="preserve">Стратегии вовлечения потребителя: партнерские отношения и совместное создание ценности.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31.</w:t>
      </w:r>
      <w:r w:rsidRPr="00A014C4">
        <w:rPr>
          <w:szCs w:val="24"/>
          <w:lang w:eastAsia="en-US"/>
        </w:rPr>
        <w:tab/>
        <w:t>Стратегии маркетинга совместного творчества.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32.</w:t>
      </w:r>
      <w:r w:rsidRPr="00A014C4">
        <w:rPr>
          <w:szCs w:val="24"/>
          <w:lang w:eastAsia="en-US"/>
        </w:rPr>
        <w:tab/>
        <w:t xml:space="preserve">Система управления реализацией маркетинговых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33.</w:t>
      </w:r>
      <w:r w:rsidRPr="00A014C4">
        <w:rPr>
          <w:szCs w:val="24"/>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34.</w:t>
      </w:r>
      <w:r w:rsidRPr="00A014C4">
        <w:rPr>
          <w:szCs w:val="24"/>
          <w:lang w:eastAsia="en-US"/>
        </w:rPr>
        <w:tab/>
        <w:t xml:space="preserve">Оценка результатов маркетинговой деятельности компании с помощью системы ключевых показателей эффективности (КPI).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35.</w:t>
      </w:r>
      <w:r w:rsidRPr="00A014C4">
        <w:rPr>
          <w:szCs w:val="24"/>
          <w:lang w:eastAsia="en-US"/>
        </w:rPr>
        <w:tab/>
        <w:t xml:space="preserve">Информационное обеспечение стратегического управления маркетингом в условиях </w:t>
      </w:r>
      <w:proofErr w:type="spellStart"/>
      <w:r w:rsidRPr="00A014C4">
        <w:rPr>
          <w:szCs w:val="24"/>
          <w:lang w:eastAsia="en-US"/>
        </w:rPr>
        <w:t>цифровизации</w:t>
      </w:r>
      <w:proofErr w:type="spellEnd"/>
      <w:r w:rsidRPr="00A014C4">
        <w:rPr>
          <w:szCs w:val="24"/>
          <w:lang w:eastAsia="en-US"/>
        </w:rPr>
        <w:t xml:space="preserve">.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36.</w:t>
      </w:r>
      <w:r w:rsidRPr="00A014C4">
        <w:rPr>
          <w:szCs w:val="24"/>
          <w:lang w:eastAsia="en-US"/>
        </w:rPr>
        <w:tab/>
        <w:t>Бизнес-процессы стратегического маркетинга, требующие маркетинговой информационной поддержки.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37.</w:t>
      </w:r>
      <w:r w:rsidRPr="00A014C4">
        <w:rPr>
          <w:szCs w:val="24"/>
          <w:lang w:eastAsia="en-US"/>
        </w:rPr>
        <w:tab/>
        <w:t>Перспективы использования стратегического маркетинга отечественными организациями.</w:t>
      </w:r>
    </w:p>
    <w:p w:rsidR="00613FC7" w:rsidRPr="00A014C4" w:rsidRDefault="00C81D56" w:rsidP="00ED3145">
      <w:pPr>
        <w:tabs>
          <w:tab w:val="num" w:pos="0"/>
        </w:tabs>
        <w:spacing w:line="360" w:lineRule="auto"/>
        <w:ind w:right="0" w:firstLine="0"/>
        <w:jc w:val="left"/>
        <w:rPr>
          <w:szCs w:val="24"/>
          <w:lang w:eastAsia="en-US"/>
        </w:rPr>
      </w:pPr>
      <w:r w:rsidRPr="00A014C4">
        <w:rPr>
          <w:szCs w:val="24"/>
          <w:lang w:eastAsia="en-US"/>
        </w:rPr>
        <w:t>38.</w:t>
      </w:r>
      <w:r w:rsidRPr="00A014C4">
        <w:rPr>
          <w:szCs w:val="24"/>
          <w:lang w:eastAsia="en-US"/>
        </w:rPr>
        <w:tab/>
      </w:r>
      <w:proofErr w:type="spellStart"/>
      <w:r w:rsidRPr="00A014C4">
        <w:rPr>
          <w:szCs w:val="24"/>
          <w:lang w:eastAsia="en-US"/>
        </w:rPr>
        <w:t>Бенчмаркинг</w:t>
      </w:r>
      <w:proofErr w:type="spellEnd"/>
      <w:r w:rsidRPr="00A014C4">
        <w:rPr>
          <w:szCs w:val="24"/>
          <w:lang w:eastAsia="en-US"/>
        </w:rPr>
        <w:t xml:space="preserve"> реализации эффективных маркетинговых стратегий ведущими фирмами на локальных и мировых рынках.</w:t>
      </w:r>
    </w:p>
    <w:p w:rsidR="00613FC7" w:rsidRPr="00A014C4" w:rsidRDefault="00613FC7" w:rsidP="00ED3145">
      <w:pPr>
        <w:tabs>
          <w:tab w:val="num" w:pos="0"/>
        </w:tabs>
        <w:spacing w:line="360" w:lineRule="auto"/>
        <w:ind w:right="0" w:firstLine="0"/>
        <w:jc w:val="left"/>
        <w:rPr>
          <w:szCs w:val="24"/>
          <w:lang w:eastAsia="en-US"/>
        </w:rPr>
      </w:pPr>
    </w:p>
    <w:p w:rsidR="00C81D56" w:rsidRPr="00A014C4" w:rsidRDefault="00C81D56" w:rsidP="00ED3145">
      <w:pPr>
        <w:tabs>
          <w:tab w:val="num" w:pos="0"/>
        </w:tabs>
        <w:spacing w:line="360" w:lineRule="auto"/>
        <w:ind w:right="0" w:firstLine="0"/>
        <w:jc w:val="center"/>
        <w:rPr>
          <w:b/>
          <w:szCs w:val="24"/>
          <w:lang w:eastAsia="en-US"/>
        </w:rPr>
      </w:pPr>
      <w:r w:rsidRPr="00A014C4">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A014C4" w:rsidTr="003B402D">
        <w:tc>
          <w:tcPr>
            <w:tcW w:w="8861" w:type="dxa"/>
            <w:shd w:val="clear" w:color="auto" w:fill="auto"/>
          </w:tcPr>
          <w:p w:rsidR="00C81D56" w:rsidRPr="00A014C4" w:rsidRDefault="00C81D56" w:rsidP="00ED3145">
            <w:pPr>
              <w:ind w:right="0" w:firstLine="0"/>
              <w:jc w:val="center"/>
              <w:rPr>
                <w:rFonts w:eastAsia="SimSun"/>
                <w:b/>
                <w:bCs/>
                <w:szCs w:val="24"/>
              </w:rPr>
            </w:pPr>
            <w:r w:rsidRPr="00A014C4">
              <w:rPr>
                <w:rFonts w:eastAsia="SimSun"/>
                <w:b/>
                <w:bCs/>
                <w:szCs w:val="24"/>
              </w:rPr>
              <w:t>Федеральное государственное образовательное бюджетное учреждение</w:t>
            </w:r>
          </w:p>
          <w:p w:rsidR="00C81D56" w:rsidRPr="00A014C4" w:rsidRDefault="00C81D56" w:rsidP="00ED3145">
            <w:pPr>
              <w:ind w:right="0" w:firstLine="0"/>
              <w:jc w:val="center"/>
              <w:rPr>
                <w:rFonts w:eastAsia="SimSun"/>
                <w:b/>
                <w:bCs/>
                <w:szCs w:val="24"/>
              </w:rPr>
            </w:pPr>
            <w:r w:rsidRPr="00A014C4">
              <w:rPr>
                <w:rFonts w:eastAsia="SimSun"/>
                <w:b/>
                <w:bCs/>
                <w:szCs w:val="24"/>
              </w:rPr>
              <w:t xml:space="preserve"> </w:t>
            </w:r>
            <w:proofErr w:type="gramStart"/>
            <w:r w:rsidRPr="00A014C4">
              <w:rPr>
                <w:rFonts w:eastAsia="SimSun"/>
                <w:b/>
                <w:szCs w:val="24"/>
              </w:rPr>
              <w:t>высшего  образования</w:t>
            </w:r>
            <w:proofErr w:type="gramEnd"/>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 xml:space="preserve">«ФИНАНСОВЫЙ УНИВЕРСИТЕТ ПРИ ПРАВИТЕЛЬСТВЕ </w:t>
            </w: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РОССИЙСКОЙ ФЕДЕРАЦИИ»</w:t>
            </w:r>
          </w:p>
          <w:p w:rsidR="004F00B9" w:rsidRPr="00A014C4" w:rsidRDefault="00F171DD" w:rsidP="00ED3145">
            <w:pPr>
              <w:ind w:right="0" w:firstLine="0"/>
              <w:jc w:val="left"/>
              <w:rPr>
                <w:szCs w:val="24"/>
                <w:lang w:eastAsia="en-US"/>
              </w:rPr>
            </w:pPr>
            <w:r>
              <w:rPr>
                <w:szCs w:val="24"/>
                <w:lang w:eastAsia="en-US"/>
              </w:rPr>
              <w:t>Департамент</w:t>
            </w:r>
            <w:r w:rsidR="004F00B9" w:rsidRPr="00A014C4">
              <w:rPr>
                <w:szCs w:val="24"/>
                <w:lang w:eastAsia="en-US"/>
              </w:rPr>
              <w:t xml:space="preserve"> «Логистики и маркетинга»</w:t>
            </w:r>
          </w:p>
          <w:p w:rsidR="004F00B9" w:rsidRPr="00A014C4" w:rsidRDefault="004F00B9" w:rsidP="00ED3145">
            <w:pPr>
              <w:ind w:right="0" w:firstLine="0"/>
              <w:jc w:val="left"/>
              <w:rPr>
                <w:bCs/>
                <w:szCs w:val="24"/>
              </w:rPr>
            </w:pPr>
            <w:r w:rsidRPr="00A014C4">
              <w:rPr>
                <w:szCs w:val="24"/>
                <w:lang w:eastAsia="en-US"/>
              </w:rPr>
              <w:t>Дисциплина «Стратегический маркетинг»</w:t>
            </w:r>
            <w:r w:rsidRPr="00A014C4">
              <w:rPr>
                <w:bCs/>
                <w:szCs w:val="24"/>
              </w:rPr>
              <w:tab/>
              <w:t xml:space="preserve">    </w:t>
            </w:r>
            <w:r w:rsidRPr="00A014C4">
              <w:rPr>
                <w:bCs/>
                <w:szCs w:val="24"/>
              </w:rPr>
              <w:tab/>
            </w:r>
            <w:r w:rsidRPr="00A014C4">
              <w:rPr>
                <w:bCs/>
                <w:szCs w:val="24"/>
              </w:rPr>
              <w:tab/>
            </w:r>
            <w:r w:rsidRPr="00A014C4">
              <w:rPr>
                <w:bCs/>
                <w:szCs w:val="24"/>
              </w:rPr>
              <w:tab/>
            </w:r>
            <w:r w:rsidRPr="00A014C4">
              <w:rPr>
                <w:bCs/>
                <w:szCs w:val="24"/>
              </w:rPr>
              <w:tab/>
              <w:t xml:space="preserve">    Форма обучения очная</w:t>
            </w:r>
          </w:p>
          <w:p w:rsidR="004F00B9" w:rsidRPr="00A014C4" w:rsidRDefault="004F00B9" w:rsidP="00ED3145">
            <w:pPr>
              <w:ind w:right="0" w:firstLine="0"/>
              <w:jc w:val="left"/>
              <w:rPr>
                <w:bCs/>
                <w:szCs w:val="24"/>
              </w:rPr>
            </w:pPr>
            <w:r w:rsidRPr="00A014C4">
              <w:rPr>
                <w:bCs/>
                <w:szCs w:val="24"/>
              </w:rPr>
              <w:lastRenderedPageBreak/>
              <w:t>Направление 38.03.02 Менеджмент</w:t>
            </w:r>
          </w:p>
          <w:p w:rsidR="004F00B9" w:rsidRPr="00A014C4" w:rsidRDefault="004F00B9" w:rsidP="00ED3145">
            <w:pPr>
              <w:ind w:right="0" w:firstLine="0"/>
              <w:rPr>
                <w:b/>
                <w:szCs w:val="24"/>
                <w:lang w:eastAsia="en-US"/>
              </w:rPr>
            </w:pP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Экзаменационный билет № 1</w:t>
            </w: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left"/>
              <w:rPr>
                <w:rFonts w:eastAsia="SimSun"/>
                <w:b/>
                <w:szCs w:val="24"/>
                <w:lang w:eastAsia="zh-CN"/>
              </w:rPr>
            </w:pPr>
            <w:r w:rsidRPr="00A014C4">
              <w:rPr>
                <w:rFonts w:eastAsia="SimSun"/>
                <w:b/>
                <w:szCs w:val="24"/>
                <w:lang w:eastAsia="zh-CN"/>
              </w:rPr>
              <w:t>Задание 1. Теоретический вопрос (30 баллов).</w:t>
            </w:r>
          </w:p>
          <w:p w:rsidR="00C81D56" w:rsidRPr="00A014C4" w:rsidRDefault="00C81D56" w:rsidP="00ED3145">
            <w:pPr>
              <w:tabs>
                <w:tab w:val="left" w:pos="0"/>
              </w:tabs>
              <w:spacing w:line="360" w:lineRule="auto"/>
              <w:ind w:right="0" w:firstLine="0"/>
              <w:rPr>
                <w:szCs w:val="24"/>
                <w:lang w:eastAsia="en-US"/>
              </w:rPr>
            </w:pPr>
            <w:r w:rsidRPr="00A014C4">
              <w:rPr>
                <w:szCs w:val="24"/>
                <w:lang w:eastAsia="en-US"/>
              </w:rPr>
              <w:t>Стратегии коммуникаций в маркетинге.</w:t>
            </w:r>
          </w:p>
          <w:p w:rsidR="00C81D56" w:rsidRPr="00A014C4" w:rsidRDefault="00C81D56" w:rsidP="00ED3145">
            <w:pPr>
              <w:ind w:right="0" w:firstLine="0"/>
              <w:rPr>
                <w:rFonts w:eastAsia="SimSun"/>
                <w:b/>
                <w:szCs w:val="24"/>
                <w:lang w:eastAsia="zh-CN"/>
              </w:rPr>
            </w:pPr>
            <w:r w:rsidRPr="00A014C4">
              <w:rPr>
                <w:rFonts w:eastAsia="SimSun"/>
                <w:b/>
                <w:szCs w:val="24"/>
                <w:lang w:eastAsia="zh-CN"/>
              </w:rPr>
              <w:t>Задание 2.  Тесты. Выберите правильный вариант (ы) ответа (5 баллов).</w:t>
            </w:r>
          </w:p>
          <w:p w:rsidR="00C81D56" w:rsidRPr="00A014C4" w:rsidRDefault="00C81D56" w:rsidP="00ED3145">
            <w:pPr>
              <w:ind w:right="0" w:firstLine="0"/>
              <w:rPr>
                <w:b/>
                <w:szCs w:val="24"/>
              </w:rPr>
            </w:pPr>
            <w:r w:rsidRPr="00A014C4">
              <w:rPr>
                <w:b/>
                <w:szCs w:val="24"/>
              </w:rPr>
              <w:t>Тест 1.</w:t>
            </w:r>
          </w:p>
          <w:p w:rsidR="00C81D56" w:rsidRPr="00A014C4" w:rsidRDefault="00C81D56" w:rsidP="00ED3145">
            <w:pPr>
              <w:ind w:right="0" w:firstLine="0"/>
              <w:rPr>
                <w:szCs w:val="24"/>
              </w:rPr>
            </w:pPr>
            <w:r w:rsidRPr="00A014C4">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1. Стратегия ликвидации</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1. Предприятие не может вести дальнейший бизнес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2. Стратегия "сбора урожая" </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3. Стратегия сокращения </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szCs w:val="24"/>
                    </w:rPr>
                    <w:t>3. Предприятие закрывает или продает одно из своих подразделений или бизнесов для долгосрочного изменения границ</w:t>
                  </w:r>
                  <w:r w:rsidRPr="00A014C4">
                    <w:rPr>
                      <w:color w:val="000000"/>
                      <w:szCs w:val="24"/>
                    </w:rPr>
                    <w:t xml:space="preserve"> ведения бизнеса</w:t>
                  </w:r>
                </w:p>
              </w:tc>
            </w:tr>
            <w:tr w:rsidR="00C81D56" w:rsidRPr="00A014C4" w:rsidTr="003B402D">
              <w:tc>
                <w:tcPr>
                  <w:tcW w:w="4261" w:type="dxa"/>
                  <w:tcBorders>
                    <w:top w:val="nil"/>
                    <w:left w:val="nil"/>
                    <w:bottom w:val="nil"/>
                    <w:right w:val="nil"/>
                  </w:tcBorders>
                </w:tcPr>
                <w:p w:rsidR="00C81D56" w:rsidRPr="00A014C4" w:rsidRDefault="00C81D56" w:rsidP="00ED3145">
                  <w:pPr>
                    <w:tabs>
                      <w:tab w:val="left" w:pos="426"/>
                    </w:tabs>
                    <w:ind w:right="0" w:firstLine="0"/>
                    <w:rPr>
                      <w:szCs w:val="24"/>
                    </w:rPr>
                  </w:pPr>
                  <w:r w:rsidRPr="00A014C4">
                    <w:rPr>
                      <w:szCs w:val="24"/>
                    </w:rPr>
                    <w:t>4.Стратегия сокращения расходов</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5.Бесперспективная деятельность </w:t>
                  </w:r>
                </w:p>
              </w:tc>
              <w:tc>
                <w:tcPr>
                  <w:tcW w:w="4261" w:type="dxa"/>
                  <w:tcBorders>
                    <w:top w:val="nil"/>
                    <w:left w:val="nil"/>
                    <w:bottom w:val="nil"/>
                    <w:right w:val="nil"/>
                  </w:tcBorders>
                </w:tcPr>
                <w:p w:rsidR="00C81D56" w:rsidRPr="00A014C4" w:rsidRDefault="00C81D56" w:rsidP="00ED3145">
                  <w:pPr>
                    <w:ind w:right="0" w:firstLine="0"/>
                    <w:rPr>
                      <w:szCs w:val="24"/>
                    </w:rPr>
                  </w:pPr>
                </w:p>
              </w:tc>
            </w:tr>
          </w:tbl>
          <w:p w:rsidR="00C81D56" w:rsidRPr="00A014C4" w:rsidRDefault="00C81D56" w:rsidP="00ED3145">
            <w:pPr>
              <w:ind w:right="0" w:firstLine="0"/>
              <w:rPr>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2.</w:t>
            </w:r>
          </w:p>
          <w:p w:rsidR="00C81D56" w:rsidRPr="00A014C4" w:rsidRDefault="00C81D56" w:rsidP="00ED3145">
            <w:pPr>
              <w:ind w:right="0" w:firstLine="0"/>
              <w:rPr>
                <w:szCs w:val="24"/>
              </w:rPr>
            </w:pPr>
            <w:r w:rsidRPr="00A014C4">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rsidR="00C81D56" w:rsidRPr="00A014C4" w:rsidRDefault="00C81D56" w:rsidP="00ED3145">
            <w:pPr>
              <w:numPr>
                <w:ilvl w:val="0"/>
                <w:numId w:val="48"/>
              </w:numPr>
              <w:ind w:left="0" w:right="0" w:hanging="284"/>
              <w:jc w:val="left"/>
              <w:rPr>
                <w:szCs w:val="24"/>
              </w:rPr>
            </w:pPr>
            <w:r w:rsidRPr="00A014C4">
              <w:rPr>
                <w:szCs w:val="24"/>
              </w:rPr>
              <w:t>горизонтальной диверсификации</w:t>
            </w:r>
          </w:p>
          <w:p w:rsidR="00C81D56" w:rsidRPr="00A014C4" w:rsidRDefault="00C81D56" w:rsidP="00ED3145">
            <w:pPr>
              <w:numPr>
                <w:ilvl w:val="0"/>
                <w:numId w:val="48"/>
              </w:numPr>
              <w:ind w:left="0" w:right="0" w:hanging="284"/>
              <w:jc w:val="left"/>
              <w:rPr>
                <w:color w:val="000000"/>
                <w:szCs w:val="24"/>
              </w:rPr>
            </w:pPr>
            <w:proofErr w:type="spellStart"/>
            <w:r w:rsidRPr="00A014C4">
              <w:rPr>
                <w:color w:val="000000"/>
                <w:szCs w:val="24"/>
              </w:rPr>
              <w:t>конгломеративной</w:t>
            </w:r>
            <w:proofErr w:type="spellEnd"/>
            <w:r w:rsidRPr="00A014C4">
              <w:rPr>
                <w:color w:val="000000"/>
                <w:szCs w:val="24"/>
              </w:rPr>
              <w:t xml:space="preserve"> диверсификации</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интегрированного роста</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 xml:space="preserve">центрированной диверсификации </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3</w:t>
            </w:r>
            <w:r w:rsidRPr="00A014C4">
              <w:rPr>
                <w:b/>
                <w:szCs w:val="24"/>
              </w:rPr>
              <w:t>.</w:t>
            </w:r>
          </w:p>
          <w:p w:rsidR="00C81D56" w:rsidRPr="00A014C4" w:rsidRDefault="00C81D56" w:rsidP="00ED3145">
            <w:pPr>
              <w:ind w:right="0" w:firstLine="0"/>
              <w:rPr>
                <w:szCs w:val="24"/>
              </w:rPr>
            </w:pPr>
            <w:r w:rsidRPr="00A014C4">
              <w:rPr>
                <w:szCs w:val="24"/>
              </w:rPr>
              <w:t xml:space="preserve">Цель стратегической сегментации… </w:t>
            </w:r>
          </w:p>
          <w:p w:rsidR="00C81D56" w:rsidRPr="00A014C4" w:rsidRDefault="00C81D56" w:rsidP="00ED3145">
            <w:pPr>
              <w:numPr>
                <w:ilvl w:val="0"/>
                <w:numId w:val="49"/>
              </w:numPr>
              <w:ind w:left="0" w:right="0" w:hanging="284"/>
              <w:jc w:val="left"/>
              <w:rPr>
                <w:szCs w:val="24"/>
              </w:rPr>
            </w:pPr>
            <w:r w:rsidRPr="00A014C4">
              <w:rPr>
                <w:szCs w:val="24"/>
              </w:rPr>
              <w:t>выбор признаков сегментации</w:t>
            </w:r>
          </w:p>
          <w:p w:rsidR="00C81D56" w:rsidRPr="00A014C4" w:rsidRDefault="00C81D56" w:rsidP="00ED3145">
            <w:pPr>
              <w:numPr>
                <w:ilvl w:val="0"/>
                <w:numId w:val="49"/>
              </w:numPr>
              <w:ind w:left="0" w:right="0" w:hanging="284"/>
              <w:jc w:val="left"/>
              <w:rPr>
                <w:szCs w:val="24"/>
              </w:rPr>
            </w:pPr>
            <w:r w:rsidRPr="00A014C4">
              <w:rPr>
                <w:szCs w:val="24"/>
              </w:rPr>
              <w:t xml:space="preserve">выбор критериев сегментации </w:t>
            </w:r>
          </w:p>
          <w:p w:rsidR="00C81D56" w:rsidRPr="00A014C4" w:rsidRDefault="00C81D56" w:rsidP="00ED3145">
            <w:pPr>
              <w:numPr>
                <w:ilvl w:val="0"/>
                <w:numId w:val="49"/>
              </w:numPr>
              <w:ind w:left="0" w:right="0" w:hanging="284"/>
              <w:jc w:val="left"/>
              <w:rPr>
                <w:szCs w:val="24"/>
              </w:rPr>
            </w:pPr>
            <w:r w:rsidRPr="00A014C4">
              <w:rPr>
                <w:szCs w:val="24"/>
              </w:rPr>
              <w:t>позиционирование на выбранных сегментах рынка</w:t>
            </w:r>
          </w:p>
          <w:p w:rsidR="00C81D56" w:rsidRPr="00A014C4" w:rsidRDefault="00C81D56" w:rsidP="00ED3145">
            <w:pPr>
              <w:numPr>
                <w:ilvl w:val="0"/>
                <w:numId w:val="49"/>
              </w:numPr>
              <w:ind w:left="0" w:right="0" w:hanging="284"/>
              <w:jc w:val="left"/>
              <w:rPr>
                <w:szCs w:val="24"/>
              </w:rPr>
            </w:pPr>
            <w:r w:rsidRPr="00A014C4">
              <w:rPr>
                <w:szCs w:val="24"/>
              </w:rPr>
              <w:t>выделение стратегических зон хозяйствования на корпоративном уровне</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4.</w:t>
            </w:r>
          </w:p>
          <w:p w:rsidR="00C81D56" w:rsidRPr="00A014C4" w:rsidRDefault="00C81D56" w:rsidP="00ED3145">
            <w:pPr>
              <w:ind w:right="0" w:firstLine="0"/>
              <w:rPr>
                <w:szCs w:val="24"/>
              </w:rPr>
            </w:pPr>
            <w:r w:rsidRPr="00A014C4">
              <w:rPr>
                <w:szCs w:val="24"/>
              </w:rPr>
              <w:t>"Зонтичная" марочная стратегия предполагает …</w:t>
            </w:r>
          </w:p>
          <w:p w:rsidR="00C81D56" w:rsidRPr="00A014C4" w:rsidRDefault="00C81D56" w:rsidP="00ED3145">
            <w:pPr>
              <w:numPr>
                <w:ilvl w:val="0"/>
                <w:numId w:val="50"/>
              </w:numPr>
              <w:ind w:left="0" w:right="0" w:hanging="284"/>
              <w:jc w:val="left"/>
              <w:rPr>
                <w:szCs w:val="24"/>
              </w:rPr>
            </w:pPr>
            <w:r w:rsidRPr="00A014C4">
              <w:rPr>
                <w:szCs w:val="24"/>
              </w:rPr>
              <w:t>каждый товар предприятия имеет свою марку</w:t>
            </w:r>
          </w:p>
          <w:p w:rsidR="00C81D56" w:rsidRPr="00A014C4" w:rsidRDefault="00C81D56" w:rsidP="00ED3145">
            <w:pPr>
              <w:numPr>
                <w:ilvl w:val="0"/>
                <w:numId w:val="50"/>
              </w:numPr>
              <w:ind w:left="0" w:right="0" w:hanging="284"/>
              <w:jc w:val="left"/>
              <w:rPr>
                <w:szCs w:val="24"/>
              </w:rPr>
            </w:pPr>
            <w:r w:rsidRPr="00A014C4">
              <w:rPr>
                <w:szCs w:val="24"/>
              </w:rPr>
              <w:t>марка переходит в бренд</w:t>
            </w:r>
          </w:p>
          <w:p w:rsidR="00C81D56" w:rsidRPr="00A014C4" w:rsidRDefault="00C81D56" w:rsidP="00ED3145">
            <w:pPr>
              <w:numPr>
                <w:ilvl w:val="0"/>
                <w:numId w:val="50"/>
              </w:numPr>
              <w:ind w:left="0" w:right="0" w:hanging="284"/>
              <w:jc w:val="left"/>
              <w:rPr>
                <w:szCs w:val="24"/>
              </w:rPr>
            </w:pPr>
            <w:r w:rsidRPr="00A014C4">
              <w:rPr>
                <w:szCs w:val="24"/>
              </w:rPr>
              <w:t>придается видимое разнообразие товарам предприятия</w:t>
            </w:r>
          </w:p>
          <w:p w:rsidR="00C81D56" w:rsidRPr="00A014C4" w:rsidRDefault="00C81D56" w:rsidP="00ED3145">
            <w:pPr>
              <w:numPr>
                <w:ilvl w:val="0"/>
                <w:numId w:val="50"/>
              </w:numPr>
              <w:ind w:left="0" w:right="0" w:hanging="284"/>
              <w:jc w:val="left"/>
              <w:rPr>
                <w:szCs w:val="24"/>
              </w:rPr>
            </w:pPr>
            <w:r w:rsidRPr="00A014C4">
              <w:rPr>
                <w:szCs w:val="24"/>
              </w:rPr>
              <w:t>используется одно название для всех производимых товаров</w:t>
            </w:r>
          </w:p>
          <w:p w:rsidR="00C81D56" w:rsidRPr="00A014C4" w:rsidRDefault="00C81D56" w:rsidP="00ED3145">
            <w:pPr>
              <w:keepNext/>
              <w:ind w:right="0" w:firstLine="0"/>
              <w:outlineLvl w:val="2"/>
              <w:rPr>
                <w:b/>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5.</w:t>
            </w:r>
          </w:p>
          <w:p w:rsidR="00C81D56" w:rsidRPr="00A014C4" w:rsidRDefault="00C81D56" w:rsidP="00ED3145">
            <w:pPr>
              <w:ind w:right="0" w:firstLine="0"/>
              <w:rPr>
                <w:szCs w:val="24"/>
              </w:rPr>
            </w:pPr>
            <w:r w:rsidRPr="00A014C4">
              <w:rPr>
                <w:szCs w:val="24"/>
              </w:rPr>
              <w:t>Стратегия вариации товара для производителя предполагает….</w:t>
            </w:r>
          </w:p>
          <w:p w:rsidR="00C81D56" w:rsidRPr="00A014C4" w:rsidRDefault="00C81D56" w:rsidP="00ED3145">
            <w:pPr>
              <w:numPr>
                <w:ilvl w:val="0"/>
                <w:numId w:val="51"/>
              </w:numPr>
              <w:ind w:left="0" w:right="0" w:hanging="284"/>
              <w:jc w:val="left"/>
              <w:rPr>
                <w:szCs w:val="24"/>
              </w:rPr>
            </w:pPr>
            <w:r w:rsidRPr="00A014C4">
              <w:rPr>
                <w:szCs w:val="24"/>
              </w:rPr>
              <w:t>коренное изменение производственной программы</w:t>
            </w:r>
          </w:p>
          <w:p w:rsidR="00C81D56" w:rsidRPr="00A014C4" w:rsidRDefault="00C81D56" w:rsidP="00ED3145">
            <w:pPr>
              <w:numPr>
                <w:ilvl w:val="0"/>
                <w:numId w:val="51"/>
              </w:numPr>
              <w:ind w:left="0" w:right="0" w:hanging="284"/>
              <w:jc w:val="left"/>
              <w:rPr>
                <w:szCs w:val="24"/>
              </w:rPr>
            </w:pPr>
            <w:r w:rsidRPr="00A014C4">
              <w:rPr>
                <w:szCs w:val="24"/>
              </w:rPr>
              <w:t>неизменность имиджа предприятия</w:t>
            </w:r>
          </w:p>
          <w:p w:rsidR="00C81D56" w:rsidRPr="00A014C4" w:rsidRDefault="00C81D56" w:rsidP="00ED3145">
            <w:pPr>
              <w:numPr>
                <w:ilvl w:val="0"/>
                <w:numId w:val="51"/>
              </w:numPr>
              <w:ind w:left="0" w:right="0" w:hanging="284"/>
              <w:jc w:val="left"/>
              <w:rPr>
                <w:szCs w:val="24"/>
              </w:rPr>
            </w:pPr>
            <w:r w:rsidRPr="00A014C4">
              <w:rPr>
                <w:szCs w:val="24"/>
              </w:rPr>
              <w:t>необходимость крупных вложений</w:t>
            </w:r>
          </w:p>
          <w:p w:rsidR="00C81D56" w:rsidRPr="00A014C4" w:rsidRDefault="00C81D56" w:rsidP="00ED3145">
            <w:pPr>
              <w:numPr>
                <w:ilvl w:val="0"/>
                <w:numId w:val="51"/>
              </w:numPr>
              <w:ind w:left="0" w:right="0" w:hanging="284"/>
              <w:jc w:val="left"/>
              <w:rPr>
                <w:szCs w:val="24"/>
              </w:rPr>
            </w:pPr>
            <w:r w:rsidRPr="00A014C4">
              <w:rPr>
                <w:szCs w:val="24"/>
              </w:rPr>
              <w:t>изменение рыночной атрибутики товара</w:t>
            </w:r>
          </w:p>
          <w:p w:rsidR="00C81D56" w:rsidRPr="00A014C4" w:rsidRDefault="00C81D56" w:rsidP="00ED3145">
            <w:pPr>
              <w:ind w:right="0" w:firstLine="0"/>
              <w:rPr>
                <w:b/>
                <w:szCs w:val="24"/>
              </w:rPr>
            </w:pPr>
          </w:p>
          <w:p w:rsidR="00C81D56" w:rsidRPr="00A014C4" w:rsidRDefault="00C81D56" w:rsidP="00ED3145">
            <w:pPr>
              <w:ind w:right="0" w:firstLine="0"/>
              <w:rPr>
                <w:rFonts w:eastAsia="SimSun"/>
                <w:b/>
                <w:color w:val="000000"/>
                <w:szCs w:val="24"/>
                <w:lang w:eastAsia="zh-CN"/>
              </w:rPr>
            </w:pPr>
            <w:r w:rsidRPr="00A014C4">
              <w:rPr>
                <w:rFonts w:eastAsia="SimSun"/>
                <w:b/>
                <w:color w:val="000000"/>
                <w:szCs w:val="24"/>
                <w:lang w:eastAsia="zh-CN"/>
              </w:rPr>
              <w:t>3. Практико-ориентированное задание. Выберите правильный вариант и обоснуйте ответ (25 баллов).</w:t>
            </w:r>
          </w:p>
          <w:p w:rsidR="00F14504" w:rsidRPr="00A014C4" w:rsidRDefault="00F14504" w:rsidP="00ED3145">
            <w:pPr>
              <w:ind w:firstLine="709"/>
              <w:rPr>
                <w:b/>
                <w:szCs w:val="24"/>
              </w:rPr>
            </w:pPr>
            <w:r w:rsidRPr="00A014C4">
              <w:rPr>
                <w:szCs w:val="24"/>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rsidR="00F14504" w:rsidRPr="00A014C4" w:rsidRDefault="00F14504" w:rsidP="00ED3145">
            <w:pPr>
              <w:ind w:firstLine="709"/>
              <w:rPr>
                <w:b/>
                <w:szCs w:val="24"/>
              </w:rPr>
            </w:pPr>
            <w:r w:rsidRPr="00A014C4">
              <w:rPr>
                <w:b/>
                <w:szCs w:val="24"/>
              </w:rPr>
              <w:t>Вопросы и задания:</w:t>
            </w:r>
          </w:p>
          <w:p w:rsidR="00F14504" w:rsidRPr="00A014C4" w:rsidRDefault="00F14504" w:rsidP="00ED3145">
            <w:pPr>
              <w:ind w:firstLine="709"/>
              <w:rPr>
                <w:szCs w:val="24"/>
              </w:rPr>
            </w:pPr>
            <w:r w:rsidRPr="00A014C4">
              <w:rPr>
                <w:szCs w:val="24"/>
              </w:rPr>
              <w:t xml:space="preserve">1. Предложите маркетинговые мероприятия, способные снизить зависимость работы предприятия от сезонных колебаний спроса. </w:t>
            </w:r>
          </w:p>
          <w:p w:rsidR="00F14504" w:rsidRPr="00A014C4" w:rsidRDefault="00F14504" w:rsidP="00ED3145">
            <w:pPr>
              <w:ind w:firstLine="709"/>
              <w:rPr>
                <w:szCs w:val="24"/>
              </w:rPr>
            </w:pPr>
            <w:r w:rsidRPr="00A014C4">
              <w:rPr>
                <w:szCs w:val="24"/>
              </w:rPr>
              <w:t xml:space="preserve">2. Как можно повысить финансовую устойчивость предприятия? </w:t>
            </w:r>
          </w:p>
          <w:p w:rsidR="00F14504" w:rsidRPr="00A014C4" w:rsidRDefault="00F14504" w:rsidP="00ED3145">
            <w:pPr>
              <w:ind w:firstLine="709"/>
              <w:rPr>
                <w:szCs w:val="24"/>
              </w:rPr>
            </w:pPr>
            <w:r w:rsidRPr="00A014C4">
              <w:rPr>
                <w:szCs w:val="24"/>
              </w:rPr>
              <w:t>3. Если бы перед Вами стояла задача посчитать потенциал рынка для данного вида продукции, то на какие показатели Вы бы опирались?</w:t>
            </w:r>
          </w:p>
          <w:p w:rsidR="00C81D56" w:rsidRPr="00A014C4" w:rsidRDefault="00C81D56" w:rsidP="00ED3145">
            <w:pPr>
              <w:ind w:right="0" w:firstLine="0"/>
              <w:jc w:val="left"/>
              <w:rPr>
                <w:rFonts w:eastAsia="SimSun"/>
                <w:szCs w:val="24"/>
                <w:lang w:eastAsia="zh-CN"/>
              </w:rPr>
            </w:pPr>
          </w:p>
          <w:p w:rsidR="00C81D56" w:rsidRPr="00A014C4" w:rsidRDefault="00C81D56" w:rsidP="00ED3145">
            <w:pPr>
              <w:suppressAutoHyphens/>
              <w:jc w:val="center"/>
              <w:rPr>
                <w:b/>
                <w:bCs/>
                <w:szCs w:val="24"/>
              </w:rPr>
            </w:pPr>
          </w:p>
          <w:p w:rsidR="006F3FBA" w:rsidRPr="00A014C4" w:rsidRDefault="00C81D56" w:rsidP="00ED3145">
            <w:pPr>
              <w:ind w:right="0" w:firstLine="0"/>
              <w:contextualSpacing/>
              <w:jc w:val="left"/>
              <w:rPr>
                <w:rFonts w:eastAsia="SimSun"/>
                <w:szCs w:val="24"/>
                <w:lang w:eastAsia="zh-CN"/>
              </w:rPr>
            </w:pPr>
            <w:r w:rsidRPr="00A014C4">
              <w:rPr>
                <w:rFonts w:eastAsia="SimSun"/>
                <w:szCs w:val="24"/>
                <w:lang w:eastAsia="zh-CN"/>
              </w:rPr>
              <w:t>Зам.</w:t>
            </w:r>
            <w:r w:rsidR="006F3FBA" w:rsidRPr="00A014C4">
              <w:rPr>
                <w:rFonts w:eastAsia="SimSun"/>
                <w:szCs w:val="24"/>
                <w:lang w:eastAsia="zh-CN"/>
              </w:rPr>
              <w:t xml:space="preserve"> </w:t>
            </w:r>
            <w:r w:rsidR="00A84DC0">
              <w:rPr>
                <w:rFonts w:eastAsia="SimSun"/>
                <w:szCs w:val="24"/>
                <w:lang w:eastAsia="zh-CN"/>
              </w:rPr>
              <w:t xml:space="preserve">руководителя </w:t>
            </w:r>
            <w:r w:rsidR="001851CE">
              <w:rPr>
                <w:rFonts w:eastAsia="SimSun"/>
                <w:szCs w:val="24"/>
                <w:lang w:eastAsia="zh-CN"/>
              </w:rPr>
              <w:t>Департамента</w:t>
            </w:r>
            <w:r w:rsidR="006F3FBA" w:rsidRPr="00A014C4">
              <w:rPr>
                <w:rFonts w:eastAsia="SimSun"/>
                <w:szCs w:val="24"/>
                <w:lang w:eastAsia="zh-CN"/>
              </w:rPr>
              <w:t xml:space="preserve"> логистики и маркетинга</w:t>
            </w:r>
            <w:r w:rsidR="00F32BB9" w:rsidRPr="00A014C4">
              <w:rPr>
                <w:rFonts w:eastAsia="SimSun"/>
                <w:szCs w:val="24"/>
                <w:lang w:eastAsia="zh-CN"/>
              </w:rPr>
              <w:t xml:space="preserve">                 </w:t>
            </w:r>
            <w:r w:rsidRPr="00A014C4">
              <w:rPr>
                <w:rFonts w:eastAsia="SimSun"/>
                <w:szCs w:val="24"/>
                <w:lang w:eastAsia="zh-CN"/>
              </w:rPr>
              <w:tab/>
            </w:r>
            <w:r w:rsidRPr="00A014C4">
              <w:rPr>
                <w:rFonts w:eastAsia="SimSun"/>
                <w:szCs w:val="24"/>
                <w:lang w:eastAsia="zh-CN"/>
              </w:rPr>
              <w:tab/>
            </w:r>
            <w:r w:rsidRPr="00A014C4">
              <w:rPr>
                <w:rFonts w:eastAsia="SimSun"/>
                <w:szCs w:val="24"/>
                <w:lang w:eastAsia="zh-CN"/>
              </w:rPr>
              <w:tab/>
            </w:r>
          </w:p>
          <w:p w:rsidR="00C81D56" w:rsidRPr="00A014C4" w:rsidRDefault="00C81D56" w:rsidP="00CE4B6A">
            <w:pPr>
              <w:ind w:right="0" w:firstLine="0"/>
              <w:contextualSpacing/>
              <w:jc w:val="left"/>
              <w:rPr>
                <w:b/>
                <w:szCs w:val="24"/>
                <w:lang w:eastAsia="en-US"/>
              </w:rPr>
            </w:pPr>
            <w:r w:rsidRPr="00A014C4">
              <w:rPr>
                <w:rFonts w:eastAsia="SimSun"/>
                <w:bCs/>
                <w:szCs w:val="24"/>
              </w:rPr>
              <w:t xml:space="preserve">«20» </w:t>
            </w:r>
            <w:r w:rsidR="006F3FBA" w:rsidRPr="00A014C4">
              <w:rPr>
                <w:rFonts w:eastAsia="SimSun"/>
                <w:bCs/>
                <w:szCs w:val="24"/>
              </w:rPr>
              <w:t>октября</w:t>
            </w:r>
            <w:r w:rsidR="006F2DCD" w:rsidRPr="00A014C4">
              <w:rPr>
                <w:rFonts w:eastAsia="SimSun"/>
                <w:bCs/>
                <w:szCs w:val="24"/>
              </w:rPr>
              <w:t xml:space="preserve"> 2021</w:t>
            </w:r>
            <w:r w:rsidR="00151606">
              <w:rPr>
                <w:rFonts w:eastAsia="SimSun"/>
                <w:bCs/>
                <w:szCs w:val="24"/>
              </w:rPr>
              <w:t xml:space="preserve"> г.</w:t>
            </w:r>
          </w:p>
        </w:tc>
      </w:tr>
    </w:tbl>
    <w:p w:rsidR="00613FC7" w:rsidRPr="00A014C4" w:rsidRDefault="00613FC7" w:rsidP="00ED3145">
      <w:pPr>
        <w:spacing w:line="360" w:lineRule="auto"/>
        <w:ind w:right="0" w:firstLine="709"/>
        <w:jc w:val="center"/>
        <w:rPr>
          <w:b/>
          <w:szCs w:val="24"/>
          <w:lang w:eastAsia="en-US"/>
        </w:rPr>
      </w:pPr>
    </w:p>
    <w:p w:rsidR="007C606E" w:rsidRDefault="009A5E5B" w:rsidP="00ED3145">
      <w:pPr>
        <w:spacing w:line="360" w:lineRule="auto"/>
        <w:ind w:right="68" w:firstLine="340"/>
        <w:jc w:val="center"/>
        <w:rPr>
          <w:b/>
          <w:szCs w:val="24"/>
          <w:lang w:eastAsia="en-US"/>
        </w:rPr>
      </w:pPr>
      <w:r w:rsidRPr="00A014C4">
        <w:rPr>
          <w:b/>
          <w:szCs w:val="24"/>
          <w:lang w:eastAsia="en-US"/>
        </w:rPr>
        <w:t xml:space="preserve">8. Перечень основной и дополнительной учебной литературы, </w:t>
      </w:r>
    </w:p>
    <w:p w:rsidR="009A5E5B" w:rsidRPr="00A014C4" w:rsidRDefault="009A5E5B" w:rsidP="00ED3145">
      <w:pPr>
        <w:spacing w:line="360" w:lineRule="auto"/>
        <w:ind w:right="68" w:firstLine="340"/>
        <w:jc w:val="center"/>
        <w:rPr>
          <w:b/>
          <w:bCs/>
          <w:szCs w:val="24"/>
          <w:lang w:eastAsia="en-US"/>
        </w:rPr>
      </w:pPr>
      <w:r w:rsidRPr="00A014C4">
        <w:rPr>
          <w:b/>
          <w:szCs w:val="24"/>
          <w:lang w:eastAsia="en-US"/>
        </w:rPr>
        <w:t xml:space="preserve">необходимой для освоения дисциплины </w:t>
      </w:r>
    </w:p>
    <w:p w:rsidR="009A5E5B" w:rsidRPr="007C606E" w:rsidRDefault="009A5E5B" w:rsidP="007C606E">
      <w:pPr>
        <w:spacing w:line="360" w:lineRule="auto"/>
        <w:ind w:right="0" w:firstLine="709"/>
        <w:rPr>
          <w:b/>
          <w:szCs w:val="24"/>
        </w:rPr>
      </w:pPr>
      <w:r w:rsidRPr="007C606E">
        <w:rPr>
          <w:b/>
          <w:szCs w:val="24"/>
        </w:rPr>
        <w:t>Законодательные и нормативные акты</w:t>
      </w:r>
    </w:p>
    <w:p w:rsidR="00251BA4" w:rsidRPr="007C606E" w:rsidRDefault="00251BA4" w:rsidP="007C606E">
      <w:pPr>
        <w:spacing w:line="360" w:lineRule="auto"/>
        <w:ind w:right="0" w:firstLine="709"/>
        <w:rPr>
          <w:szCs w:val="24"/>
        </w:rPr>
      </w:pPr>
      <w:r w:rsidRPr="007C606E">
        <w:rPr>
          <w:szCs w:val="24"/>
        </w:rPr>
        <w:t xml:space="preserve">1. </w:t>
      </w:r>
      <w:r w:rsidRPr="007C606E">
        <w:rPr>
          <w:szCs w:val="24"/>
          <w:lang w:eastAsia="en-US"/>
        </w:rPr>
        <w:t>Гражданский кодекс Российской Федерации.</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2. Закон РФ «О защите прав потребителей» от 07.02.1992 № 2300-1 (в ред. Федерального Закона от 09.01.1996, № 2-ФЗ).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3.Федеральный закон РФ «Об информации, информационных технологиях и о защите информации» от 27.07.2006 № 149-ФЗ.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4.Федеральный закон РФ «О конкуренции и ограничении монополистической деятельности на товарных рынках» от 06.05.1998 № 70-ФЗ.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 xml:space="preserve">5.Федеральный закон РФ «О рекламе» от 13.03.2006 № 38-ФЗ (с учетом дополнений и изменений). </w:t>
      </w:r>
    </w:p>
    <w:p w:rsidR="00251BA4" w:rsidRPr="007C606E" w:rsidRDefault="00251BA4" w:rsidP="007C606E">
      <w:pPr>
        <w:shd w:val="clear" w:color="auto" w:fill="FFFFFF"/>
        <w:spacing w:line="360" w:lineRule="auto"/>
        <w:ind w:right="0" w:firstLine="709"/>
        <w:rPr>
          <w:szCs w:val="24"/>
        </w:rPr>
      </w:pPr>
      <w:r w:rsidRPr="007C606E">
        <w:rPr>
          <w:b/>
          <w:szCs w:val="24"/>
        </w:rPr>
        <w:lastRenderedPageBreak/>
        <w:t>Основная литература</w:t>
      </w:r>
      <w:r w:rsidRPr="007C606E">
        <w:rPr>
          <w:szCs w:val="24"/>
        </w:rPr>
        <w:t xml:space="preserve">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Инновационный </w:t>
      </w:r>
      <w:proofErr w:type="gramStart"/>
      <w:r w:rsidRPr="007C606E">
        <w:rPr>
          <w:szCs w:val="24"/>
          <w:shd w:val="clear" w:color="auto" w:fill="FFFFFF"/>
        </w:rPr>
        <w:t>маркетинг :</w:t>
      </w:r>
      <w:proofErr w:type="gramEnd"/>
      <w:r w:rsidRPr="007C606E">
        <w:rPr>
          <w:szCs w:val="24"/>
          <w:shd w:val="clear" w:color="auto" w:fill="FFFFFF"/>
        </w:rPr>
        <w:t xml:space="preserve"> учебник для вузов / С. В. Карпова [ и др.] ; под общей редакцией С. В. Карповой. — 2-е изд., </w:t>
      </w:r>
      <w:proofErr w:type="spellStart"/>
      <w:r w:rsidRPr="007C606E">
        <w:rPr>
          <w:szCs w:val="24"/>
          <w:shd w:val="clear" w:color="auto" w:fill="FFFFFF"/>
        </w:rPr>
        <w:t>перераб</w:t>
      </w:r>
      <w:proofErr w:type="spellEnd"/>
      <w:r w:rsidRPr="007C606E">
        <w:rPr>
          <w:szCs w:val="24"/>
          <w:shd w:val="clear" w:color="auto" w:fill="FFFFFF"/>
        </w:rPr>
        <w:t xml:space="preserve">. и доп. — </w:t>
      </w:r>
      <w:proofErr w:type="gramStart"/>
      <w:r w:rsidRPr="007C606E">
        <w:rPr>
          <w:szCs w:val="24"/>
          <w:shd w:val="clear" w:color="auto" w:fill="FFFFFF"/>
        </w:rPr>
        <w:t>Москва :</w:t>
      </w:r>
      <w:proofErr w:type="gramEnd"/>
      <w:r w:rsidRPr="007C606E">
        <w:rPr>
          <w:szCs w:val="24"/>
          <w:shd w:val="clear" w:color="auto" w:fill="FFFFFF"/>
        </w:rPr>
        <w:t xml:space="preserve"> Издательство </w:t>
      </w:r>
      <w:proofErr w:type="spellStart"/>
      <w:r w:rsidRPr="007C606E">
        <w:rPr>
          <w:szCs w:val="24"/>
          <w:shd w:val="clear" w:color="auto" w:fill="FFFFFF"/>
        </w:rPr>
        <w:t>Юрайт</w:t>
      </w:r>
      <w:proofErr w:type="spellEnd"/>
      <w:r w:rsidRPr="007C606E">
        <w:rPr>
          <w:szCs w:val="24"/>
          <w:shd w:val="clear" w:color="auto" w:fill="FFFFFF"/>
        </w:rPr>
        <w:t xml:space="preserve">, 2021. — 474 с. — (Высшее образование). —  Образовательная платформа </w:t>
      </w:r>
      <w:proofErr w:type="spellStart"/>
      <w:r w:rsidRPr="007C606E">
        <w:rPr>
          <w:szCs w:val="24"/>
          <w:shd w:val="clear" w:color="auto" w:fill="FFFFFF"/>
        </w:rPr>
        <w:t>Юрайт</w:t>
      </w:r>
      <w:proofErr w:type="spellEnd"/>
      <w:r w:rsidRPr="007C606E">
        <w:rPr>
          <w:szCs w:val="24"/>
          <w:shd w:val="clear" w:color="auto" w:fill="FFFFFF"/>
        </w:rPr>
        <w:t xml:space="preserve"> [сайт]. — URL: https://urait.ru/bcode/468986 (дата обращения: 21.12.2021).  — </w:t>
      </w:r>
      <w:proofErr w:type="gramStart"/>
      <w:r w:rsidRPr="007C606E">
        <w:rPr>
          <w:szCs w:val="24"/>
          <w:shd w:val="clear" w:color="auto" w:fill="FFFFFF"/>
        </w:rPr>
        <w:t>Текст :</w:t>
      </w:r>
      <w:proofErr w:type="gramEnd"/>
      <w:r w:rsidRPr="007C606E">
        <w:rPr>
          <w:szCs w:val="24"/>
          <w:shd w:val="clear" w:color="auto" w:fill="FFFFFF"/>
        </w:rPr>
        <w:t xml:space="preserve"> электронный.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Стратегический маркетинг для магистров: учебник / О. Н. </w:t>
      </w:r>
      <w:proofErr w:type="spellStart"/>
      <w:proofErr w:type="gramStart"/>
      <w:r w:rsidRPr="007C606E">
        <w:rPr>
          <w:szCs w:val="24"/>
          <w:shd w:val="clear" w:color="auto" w:fill="FFFFFF"/>
        </w:rPr>
        <w:t>Жильцова</w:t>
      </w:r>
      <w:proofErr w:type="spellEnd"/>
      <w:r w:rsidRPr="007C606E">
        <w:rPr>
          <w:szCs w:val="24"/>
          <w:shd w:val="clear" w:color="auto" w:fill="FFFFFF"/>
        </w:rPr>
        <w:t xml:space="preserve">  [</w:t>
      </w:r>
      <w:proofErr w:type="gramEnd"/>
      <w:r w:rsidRPr="007C606E">
        <w:rPr>
          <w:szCs w:val="24"/>
          <w:shd w:val="clear" w:color="auto" w:fill="FFFFFF"/>
        </w:rPr>
        <w:t xml:space="preserve"> и др.]; </w:t>
      </w:r>
      <w:proofErr w:type="spellStart"/>
      <w:r w:rsidRPr="007C606E">
        <w:rPr>
          <w:szCs w:val="24"/>
          <w:shd w:val="clear" w:color="auto" w:fill="FFFFFF"/>
        </w:rPr>
        <w:t>Финуниверситет</w:t>
      </w:r>
      <w:proofErr w:type="spellEnd"/>
      <w:r w:rsidRPr="007C606E">
        <w:rPr>
          <w:szCs w:val="24"/>
          <w:shd w:val="clear" w:color="auto" w:fill="FFFFFF"/>
        </w:rPr>
        <w:t xml:space="preserve"> ; под ред. О. Н. </w:t>
      </w:r>
      <w:proofErr w:type="spellStart"/>
      <w:r w:rsidRPr="007C606E">
        <w:rPr>
          <w:szCs w:val="24"/>
          <w:shd w:val="clear" w:color="auto" w:fill="FFFFFF"/>
        </w:rPr>
        <w:t>Жильцовой</w:t>
      </w:r>
      <w:proofErr w:type="spellEnd"/>
      <w:r w:rsidRPr="007C606E">
        <w:rPr>
          <w:szCs w:val="24"/>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rsidR="00251BA4" w:rsidRPr="007C606E" w:rsidRDefault="00251BA4" w:rsidP="007C606E">
      <w:pPr>
        <w:pStyle w:val="af8"/>
        <w:numPr>
          <w:ilvl w:val="0"/>
          <w:numId w:val="59"/>
        </w:numPr>
        <w:spacing w:line="360" w:lineRule="auto"/>
        <w:ind w:left="0" w:firstLine="709"/>
        <w:jc w:val="both"/>
        <w:rPr>
          <w:rFonts w:ascii="Times New Roman" w:eastAsia="Calibri" w:hAnsi="Times New Roman" w:cs="Times New Roman"/>
          <w:shd w:val="clear" w:color="auto" w:fill="FFFFFF"/>
          <w:lang w:eastAsia="en-US"/>
        </w:rPr>
      </w:pPr>
      <w:r w:rsidRPr="007C606E">
        <w:rPr>
          <w:rFonts w:ascii="Times New Roman" w:hAnsi="Times New Roman" w:cs="Times New Roman"/>
          <w:shd w:val="clear" w:color="auto" w:fill="FFFFFF"/>
        </w:rPr>
        <w:t xml:space="preserve">Маркетинг для магистров: учебник / В. В. </w:t>
      </w:r>
      <w:proofErr w:type="spellStart"/>
      <w:proofErr w:type="gramStart"/>
      <w:r w:rsidRPr="007C606E">
        <w:rPr>
          <w:rFonts w:ascii="Times New Roman" w:hAnsi="Times New Roman" w:cs="Times New Roman"/>
          <w:shd w:val="clear" w:color="auto" w:fill="FFFFFF"/>
        </w:rPr>
        <w:t>Синяев</w:t>
      </w:r>
      <w:proofErr w:type="spellEnd"/>
      <w:r w:rsidRPr="007C606E">
        <w:rPr>
          <w:rFonts w:ascii="Times New Roman" w:hAnsi="Times New Roman" w:cs="Times New Roman"/>
          <w:shd w:val="clear" w:color="auto" w:fill="FFFFFF"/>
        </w:rPr>
        <w:t xml:space="preserve">  [</w:t>
      </w:r>
      <w:proofErr w:type="gramEnd"/>
      <w:r w:rsidRPr="007C606E">
        <w:rPr>
          <w:rFonts w:ascii="Times New Roman" w:hAnsi="Times New Roman" w:cs="Times New Roman"/>
          <w:shd w:val="clear" w:color="auto" w:fill="FFFFFF"/>
        </w:rPr>
        <w:t xml:space="preserve"> и др.]; </w:t>
      </w:r>
      <w:proofErr w:type="spellStart"/>
      <w:r w:rsidRPr="007C606E">
        <w:rPr>
          <w:rFonts w:ascii="Times New Roman" w:hAnsi="Times New Roman" w:cs="Times New Roman"/>
          <w:shd w:val="clear" w:color="auto" w:fill="FFFFFF"/>
        </w:rPr>
        <w:t>Финуниверситет</w:t>
      </w:r>
      <w:proofErr w:type="spellEnd"/>
      <w:r w:rsidRPr="007C606E">
        <w:rPr>
          <w:rFonts w:ascii="Times New Roman" w:hAnsi="Times New Roman" w:cs="Times New Roman"/>
          <w:shd w:val="clear" w:color="auto" w:fill="FFFFFF"/>
        </w:rPr>
        <w:t xml:space="preserve"> ;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Москва: Вузовский учебник, 2016. - 368 с.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непосредственный. - То же.  -  2018. - ЭБС ZNANIUM.com. - URL: https://znanium.com/catalog/product/937984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C606E">
      <w:pPr>
        <w:spacing w:line="360" w:lineRule="auto"/>
        <w:ind w:right="0" w:firstLine="709"/>
        <w:jc w:val="left"/>
        <w:rPr>
          <w:szCs w:val="24"/>
          <w:shd w:val="clear" w:color="auto" w:fill="FFFFFF"/>
        </w:rPr>
      </w:pPr>
      <w:r w:rsidRPr="007C606E">
        <w:rPr>
          <w:rFonts w:eastAsia="Calibri"/>
          <w:b/>
          <w:szCs w:val="24"/>
          <w:shd w:val="clear" w:color="auto" w:fill="FFFFFF"/>
          <w:lang w:eastAsia="en-US"/>
        </w:rPr>
        <w:t>Дополнительная литература</w:t>
      </w:r>
      <w:r w:rsidRPr="007C606E">
        <w:rPr>
          <w:szCs w:val="24"/>
          <w:shd w:val="clear" w:color="auto" w:fill="FFFFFF"/>
        </w:rPr>
        <w:t xml:space="preserve">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Тюрин, Д. В. Маркетинговый </w:t>
      </w:r>
      <w:proofErr w:type="gramStart"/>
      <w:r w:rsidRPr="007C606E">
        <w:rPr>
          <w:rFonts w:ascii="Times New Roman" w:hAnsi="Times New Roman" w:cs="Times New Roman"/>
          <w:shd w:val="clear" w:color="auto" w:fill="FFFFFF"/>
        </w:rPr>
        <w:t>аудит :</w:t>
      </w:r>
      <w:proofErr w:type="gramEnd"/>
      <w:r w:rsidRPr="007C606E">
        <w:rPr>
          <w:rFonts w:ascii="Times New Roman" w:hAnsi="Times New Roman" w:cs="Times New Roman"/>
          <w:shd w:val="clear" w:color="auto" w:fill="FFFFFF"/>
        </w:rPr>
        <w:t xml:space="preserve"> учебник / Д.В. Тюрин. — 2-е изд., доп.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ИНФРА-М, 2020. — 285 с. — (Высшее образование: </w:t>
      </w:r>
      <w:proofErr w:type="spellStart"/>
      <w:r w:rsidRPr="007C606E">
        <w:rPr>
          <w:rFonts w:ascii="Times New Roman" w:hAnsi="Times New Roman" w:cs="Times New Roman"/>
          <w:shd w:val="clear" w:color="auto" w:fill="FFFFFF"/>
        </w:rPr>
        <w:t>Бакалавриат</w:t>
      </w:r>
      <w:proofErr w:type="spellEnd"/>
      <w:r w:rsidRPr="007C606E">
        <w:rPr>
          <w:rFonts w:ascii="Times New Roman" w:hAnsi="Times New Roman" w:cs="Times New Roman"/>
          <w:shd w:val="clear" w:color="auto" w:fill="FFFFFF"/>
        </w:rPr>
        <w:t xml:space="preserve">).  – ЭБС ZNANIUM.com. - URL: https://znanium.com/catalog/product/1070529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hAnsi="Times New Roman" w:cs="Times New Roman"/>
        </w:rPr>
        <w:t xml:space="preserve">Карпова, С. В.  Рекламное </w:t>
      </w:r>
      <w:proofErr w:type="gramStart"/>
      <w:r w:rsidRPr="007C606E">
        <w:rPr>
          <w:rFonts w:ascii="Times New Roman" w:hAnsi="Times New Roman" w:cs="Times New Roman"/>
        </w:rPr>
        <w:t>дело :</w:t>
      </w:r>
      <w:proofErr w:type="gramEnd"/>
      <w:r w:rsidRPr="007C606E">
        <w:rPr>
          <w:rFonts w:ascii="Times New Roman" w:hAnsi="Times New Roman" w:cs="Times New Roman"/>
        </w:rPr>
        <w:t xml:space="preserve"> учебник и практикум для вузов / С. В. Карпова. — 2-е изд., </w:t>
      </w:r>
      <w:proofErr w:type="spellStart"/>
      <w:r w:rsidRPr="007C606E">
        <w:rPr>
          <w:rFonts w:ascii="Times New Roman" w:hAnsi="Times New Roman" w:cs="Times New Roman"/>
        </w:rPr>
        <w:t>перераб</w:t>
      </w:r>
      <w:proofErr w:type="spellEnd"/>
      <w:r w:rsidRPr="007C606E">
        <w:rPr>
          <w:rFonts w:ascii="Times New Roman" w:hAnsi="Times New Roman" w:cs="Times New Roman"/>
        </w:rPr>
        <w:t xml:space="preserve">. и доп. — </w:t>
      </w:r>
      <w:proofErr w:type="gramStart"/>
      <w:r w:rsidRPr="007C606E">
        <w:rPr>
          <w:rFonts w:ascii="Times New Roman" w:hAnsi="Times New Roman" w:cs="Times New Roman"/>
        </w:rPr>
        <w:t>Москва :</w:t>
      </w:r>
      <w:proofErr w:type="gramEnd"/>
      <w:r w:rsidRPr="007C606E">
        <w:rPr>
          <w:rFonts w:ascii="Times New Roman" w:hAnsi="Times New Roman" w:cs="Times New Roman"/>
        </w:rPr>
        <w:t xml:space="preserve"> Издательство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2021. — 431 с. — (Высшее образование). — Образовательная платформа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[сайт]. — URL: https://urait.ru/bcode/477847 (дата обращения: 21.12.2021). — </w:t>
      </w:r>
      <w:proofErr w:type="gramStart"/>
      <w:r w:rsidRPr="007C606E">
        <w:rPr>
          <w:rFonts w:ascii="Times New Roman" w:hAnsi="Times New Roman" w:cs="Times New Roman"/>
        </w:rPr>
        <w:t>Текст :</w:t>
      </w:r>
      <w:proofErr w:type="gramEnd"/>
      <w:r w:rsidRPr="007C606E">
        <w:rPr>
          <w:rFonts w:ascii="Times New Roman" w:hAnsi="Times New Roman" w:cs="Times New Roman"/>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М.  Реклама и связи с </w:t>
      </w:r>
      <w:proofErr w:type="gramStart"/>
      <w:r w:rsidRPr="007C606E">
        <w:rPr>
          <w:rFonts w:ascii="Times New Roman" w:hAnsi="Times New Roman" w:cs="Times New Roman"/>
          <w:shd w:val="clear" w:color="auto" w:fill="FFFFFF"/>
        </w:rPr>
        <w:t>общественностью :</w:t>
      </w:r>
      <w:proofErr w:type="gramEnd"/>
      <w:r w:rsidRPr="007C606E">
        <w:rPr>
          <w:rFonts w:ascii="Times New Roman" w:hAnsi="Times New Roman" w:cs="Times New Roman"/>
          <w:shd w:val="clear" w:color="auto" w:fill="FFFFFF"/>
        </w:rPr>
        <w:t xml:space="preserve"> учебник для вузов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О. Н. </w:t>
      </w:r>
      <w:proofErr w:type="spellStart"/>
      <w:r w:rsidRPr="007C606E">
        <w:rPr>
          <w:rFonts w:ascii="Times New Roman" w:hAnsi="Times New Roman" w:cs="Times New Roman"/>
          <w:shd w:val="clear" w:color="auto" w:fill="FFFFFF"/>
        </w:rPr>
        <w:t>Жильцова</w:t>
      </w:r>
      <w:proofErr w:type="spellEnd"/>
      <w:r w:rsidRPr="007C606E">
        <w:rPr>
          <w:rFonts w:ascii="Times New Roman" w:hAnsi="Times New Roman" w:cs="Times New Roman"/>
          <w:shd w:val="clear" w:color="auto" w:fill="FFFFFF"/>
        </w:rPr>
        <w:t xml:space="preserve">, Д. А. Жильцов.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Издательство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2021. — 552 с. — (Высшее образование). —  Образовательная платформа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[сайт]. — URL: https://urait.ru/bcode/482662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др.</w:t>
      </w:r>
      <w:proofErr w:type="gramStart"/>
      <w:r w:rsidRPr="007C606E">
        <w:rPr>
          <w:rFonts w:ascii="Times New Roman" w:hAnsi="Times New Roman" w:cs="Times New Roman"/>
          <w:shd w:val="clear" w:color="auto" w:fill="FFFFFF"/>
        </w:rPr>
        <w:t>] ;</w:t>
      </w:r>
      <w:proofErr w:type="gramEnd"/>
      <w:r w:rsidRPr="007C606E">
        <w:rPr>
          <w:rFonts w:ascii="Times New Roman" w:hAnsi="Times New Roman" w:cs="Times New Roman"/>
          <w:shd w:val="clear" w:color="auto" w:fill="FFFFFF"/>
        </w:rPr>
        <w:t xml:space="preserve">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ЮНИТИ-ДАНА,2017. - 495 с. - ЭБС ZNANIUM.com. - URL: https://znanium.com/catalog/product/1028516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eastAsia="Calibri" w:hAnsi="Times New Roman" w:cs="Times New Roman"/>
          <w:shd w:val="clear" w:color="auto" w:fill="FFFFFF"/>
          <w:lang w:eastAsia="en-US"/>
        </w:rPr>
        <w:lastRenderedPageBreak/>
        <w:t xml:space="preserve">Интегрированные маркетинговые коммуникации: учебник / И. М. </w:t>
      </w:r>
      <w:proofErr w:type="spellStart"/>
      <w:r w:rsidRPr="007C606E">
        <w:rPr>
          <w:rFonts w:ascii="Times New Roman" w:eastAsia="Calibri" w:hAnsi="Times New Roman" w:cs="Times New Roman"/>
          <w:shd w:val="clear" w:color="auto" w:fill="FFFFFF"/>
          <w:lang w:eastAsia="en-US"/>
        </w:rPr>
        <w:t>Синяева</w:t>
      </w:r>
      <w:proofErr w:type="spellEnd"/>
      <w:r w:rsidRPr="007C606E">
        <w:rPr>
          <w:rFonts w:ascii="Times New Roman" w:eastAsia="Calibri" w:hAnsi="Times New Roman" w:cs="Times New Roman"/>
          <w:shd w:val="clear" w:color="auto" w:fill="FFFFFF"/>
          <w:lang w:eastAsia="en-US"/>
        </w:rPr>
        <w:t xml:space="preserve"> [и др.]; под ред. И. М. </w:t>
      </w:r>
      <w:proofErr w:type="spellStart"/>
      <w:r w:rsidRPr="007C606E">
        <w:rPr>
          <w:rFonts w:ascii="Times New Roman" w:eastAsia="Calibri" w:hAnsi="Times New Roman" w:cs="Times New Roman"/>
          <w:shd w:val="clear" w:color="auto" w:fill="FFFFFF"/>
          <w:lang w:eastAsia="en-US"/>
        </w:rPr>
        <w:t>Синяевой</w:t>
      </w:r>
      <w:proofErr w:type="spellEnd"/>
      <w:r w:rsidRPr="007C606E">
        <w:rPr>
          <w:rFonts w:ascii="Times New Roman" w:eastAsia="Calibri" w:hAnsi="Times New Roman" w:cs="Times New Roman"/>
          <w:shd w:val="clear" w:color="auto" w:fill="FFFFFF"/>
          <w:lang w:eastAsia="en-US"/>
        </w:rPr>
        <w:t xml:space="preserve">. - Москва: </w:t>
      </w:r>
      <w:proofErr w:type="spellStart"/>
      <w:r w:rsidRPr="007C606E">
        <w:rPr>
          <w:rFonts w:ascii="Times New Roman" w:eastAsia="Calibri" w:hAnsi="Times New Roman" w:cs="Times New Roman"/>
          <w:shd w:val="clear" w:color="auto" w:fill="FFFFFF"/>
          <w:lang w:eastAsia="en-US"/>
        </w:rPr>
        <w:t>Юнити</w:t>
      </w:r>
      <w:proofErr w:type="spellEnd"/>
      <w:r w:rsidRPr="007C606E">
        <w:rPr>
          <w:rFonts w:ascii="Times New Roman" w:eastAsia="Calibri" w:hAnsi="Times New Roman" w:cs="Times New Roman"/>
          <w:shd w:val="clear" w:color="auto" w:fill="FFFFFF"/>
          <w:lang w:eastAsia="en-US"/>
        </w:rPr>
        <w:t>-Дана, 2012. - 504 с. - (</w:t>
      </w:r>
      <w:proofErr w:type="spellStart"/>
      <w:r w:rsidRPr="007C606E">
        <w:rPr>
          <w:rFonts w:ascii="Times New Roman" w:eastAsia="Calibri" w:hAnsi="Times New Roman" w:cs="Times New Roman"/>
          <w:shd w:val="clear" w:color="auto" w:fill="FFFFFF"/>
          <w:lang w:eastAsia="en-US"/>
        </w:rPr>
        <w:t>Magister</w:t>
      </w:r>
      <w:proofErr w:type="spellEnd"/>
      <w:r w:rsidRPr="007C606E">
        <w:rPr>
          <w:rFonts w:ascii="Times New Roman" w:eastAsia="Calibri" w:hAnsi="Times New Roman" w:cs="Times New Roman"/>
          <w:shd w:val="clear" w:color="auto" w:fill="FFFFFF"/>
          <w:lang w:eastAsia="en-US"/>
        </w:rPr>
        <w:t xml:space="preserve">). - Текст: непосредственный. - То же. - 2015. – ЭБС Университетская библиотека </w:t>
      </w:r>
      <w:proofErr w:type="spellStart"/>
      <w:r w:rsidRPr="007C606E">
        <w:rPr>
          <w:rFonts w:ascii="Times New Roman" w:eastAsia="Calibri" w:hAnsi="Times New Roman" w:cs="Times New Roman"/>
          <w:shd w:val="clear" w:color="auto" w:fill="FFFFFF"/>
          <w:lang w:eastAsia="en-US"/>
        </w:rPr>
        <w:t>online</w:t>
      </w:r>
      <w:proofErr w:type="spellEnd"/>
      <w:r w:rsidRPr="007C606E">
        <w:rPr>
          <w:rFonts w:ascii="Times New Roman" w:eastAsia="Calibri" w:hAnsi="Times New Roman" w:cs="Times New Roman"/>
          <w:shd w:val="clear" w:color="auto" w:fill="FFFFFF"/>
          <w:lang w:eastAsia="en-US"/>
        </w:rPr>
        <w:t xml:space="preserve">. - URL: http://biblioclub.ru/index.php?page=book&amp;id=119438 (дата обращения: 21.12.2021). – </w:t>
      </w:r>
      <w:proofErr w:type="gramStart"/>
      <w:r w:rsidRPr="007C606E">
        <w:rPr>
          <w:rFonts w:ascii="Times New Roman" w:eastAsia="Calibri" w:hAnsi="Times New Roman" w:cs="Times New Roman"/>
          <w:shd w:val="clear" w:color="auto" w:fill="FFFFFF"/>
          <w:lang w:eastAsia="en-US"/>
        </w:rPr>
        <w:t>Текст :</w:t>
      </w:r>
      <w:proofErr w:type="gramEnd"/>
      <w:r w:rsidRPr="007C606E">
        <w:rPr>
          <w:rFonts w:ascii="Times New Roman" w:eastAsia="Calibri" w:hAnsi="Times New Roman" w:cs="Times New Roman"/>
          <w:shd w:val="clear" w:color="auto" w:fill="FFFFFF"/>
          <w:lang w:eastAsia="en-US"/>
        </w:rPr>
        <w:t xml:space="preserve"> электронный.</w:t>
      </w:r>
    </w:p>
    <w:p w:rsidR="00251BA4" w:rsidRPr="007C606E" w:rsidRDefault="00251BA4" w:rsidP="007C606E">
      <w:pPr>
        <w:tabs>
          <w:tab w:val="right" w:pos="720"/>
        </w:tabs>
        <w:spacing w:line="360" w:lineRule="auto"/>
        <w:ind w:right="0" w:firstLine="709"/>
        <w:jc w:val="left"/>
        <w:rPr>
          <w:szCs w:val="24"/>
          <w:lang w:eastAsia="en-US"/>
        </w:rPr>
      </w:pPr>
    </w:p>
    <w:p w:rsidR="00251BA4" w:rsidRPr="007C606E" w:rsidRDefault="00251BA4" w:rsidP="007C606E">
      <w:pPr>
        <w:spacing w:line="360" w:lineRule="auto"/>
        <w:ind w:right="0" w:firstLine="709"/>
        <w:jc w:val="center"/>
        <w:rPr>
          <w:b/>
          <w:szCs w:val="24"/>
        </w:rPr>
      </w:pPr>
      <w:r w:rsidRPr="007C606E">
        <w:rPr>
          <w:b/>
          <w:szCs w:val="24"/>
        </w:rPr>
        <w:t>9. Перечень ресурсов информационно-телекоммуникационной сети «Интернет», необходимых для освоения дисциплины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Электронная библиотека Финансового университета (ЭБ) http://elib.fa.ru/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Электронно-библиотечная система BOOK.RU http://www.book.ru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w:t>
      </w:r>
      <w:r w:rsidRPr="007C606E">
        <w:rPr>
          <w:rFonts w:eastAsia="Calibri"/>
          <w:szCs w:val="24"/>
          <w:lang w:eastAsia="en-US"/>
        </w:rPr>
        <w:tab/>
        <w:t>Электронно-библиотечная система «Университетская библиотека ОНЛАЙН» http://biblioclub.ru/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 xml:space="preserve">Электронно-библиотечная система </w:t>
      </w:r>
      <w:proofErr w:type="spellStart"/>
      <w:r w:rsidRPr="007C606E">
        <w:rPr>
          <w:rFonts w:eastAsia="Calibri"/>
          <w:szCs w:val="24"/>
          <w:lang w:eastAsia="en-US"/>
        </w:rPr>
        <w:t>Znanium</w:t>
      </w:r>
      <w:proofErr w:type="spellEnd"/>
      <w:r w:rsidRPr="007C606E">
        <w:rPr>
          <w:rFonts w:eastAsia="Calibri"/>
          <w:szCs w:val="24"/>
          <w:lang w:eastAsia="en-US"/>
        </w:rPr>
        <w:t xml:space="preserve"> http://www.znanium.com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Электронно-библиотечная система издательства «ЮРАЙТ» https://urait.ru/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Электронно-библиотечная система издательства Проспект http://ebs.prospekt.org/books</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 xml:space="preserve">Деловая онлайн-библиотека </w:t>
      </w:r>
      <w:proofErr w:type="spellStart"/>
      <w:r w:rsidRPr="007C606E">
        <w:rPr>
          <w:rFonts w:eastAsia="Calibri"/>
          <w:szCs w:val="24"/>
          <w:lang w:eastAsia="en-US"/>
        </w:rPr>
        <w:t>Alpina</w:t>
      </w:r>
      <w:proofErr w:type="spellEnd"/>
      <w:r w:rsidRPr="007C606E">
        <w:rPr>
          <w:rFonts w:eastAsia="Calibri"/>
          <w:szCs w:val="24"/>
          <w:lang w:eastAsia="en-US"/>
        </w:rPr>
        <w:t xml:space="preserve"> </w:t>
      </w:r>
      <w:proofErr w:type="spellStart"/>
      <w:r w:rsidRPr="007C606E">
        <w:rPr>
          <w:rFonts w:eastAsia="Calibri"/>
          <w:szCs w:val="24"/>
          <w:lang w:eastAsia="en-US"/>
        </w:rPr>
        <w:t>Digital</w:t>
      </w:r>
      <w:proofErr w:type="spellEnd"/>
      <w:r w:rsidRPr="007C606E">
        <w:rPr>
          <w:rFonts w:eastAsia="Calibri"/>
          <w:szCs w:val="24"/>
          <w:lang w:eastAsia="en-US"/>
        </w:rPr>
        <w:t xml:space="preserve"> http://lib.alpinadigital.ru/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Электронная библиотека Издательского дома «Гребенников» https://grebennikon.ru/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 xml:space="preserve">Научная электронная библиотека eLibrary.ru http://elibrary.ru  </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Национальная электронная библиотека http://нэб.рф/</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Кадровая справочная система "Система Кадры" https://budget.1kadry.ru/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Финансовая справочная система «Финансовый директор» http://www.1fd.ru/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13.</w:t>
      </w:r>
      <w:r w:rsidRPr="007C606E">
        <w:rPr>
          <w:rFonts w:eastAsia="Calibri"/>
          <w:szCs w:val="24"/>
          <w:lang w:eastAsia="en-US"/>
        </w:rPr>
        <w:tab/>
        <w:t>Юридическая справочная система «Юрист» http://www.1jur.ru/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14.</w:t>
      </w:r>
      <w:r w:rsidRPr="007C606E">
        <w:rPr>
          <w:rFonts w:eastAsia="Calibri"/>
          <w:szCs w:val="24"/>
          <w:lang w:eastAsia="en-US"/>
        </w:rPr>
        <w:tab/>
        <w:t>Ресурсы информационно-аналитического агентства по финансовым рынкам Cbonds.ru https://cbonds.ru/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15.</w:t>
      </w:r>
      <w:r w:rsidRPr="007C606E">
        <w:rPr>
          <w:rFonts w:eastAsia="Calibri"/>
          <w:szCs w:val="24"/>
          <w:lang w:eastAsia="en-US"/>
        </w:rPr>
        <w:tab/>
        <w:t>СПАРК https://spark-interfax.ru/</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16.</w:t>
      </w:r>
      <w:r w:rsidRPr="007C606E">
        <w:rPr>
          <w:rFonts w:eastAsia="Calibri"/>
          <w:szCs w:val="24"/>
          <w:lang w:val="en-US" w:eastAsia="en-US"/>
        </w:rPr>
        <w:tab/>
        <w:t>Academic Reference http://ar.cnki.net/ACADREF</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17.</w:t>
      </w:r>
      <w:r w:rsidRPr="007C606E">
        <w:rPr>
          <w:rFonts w:eastAsia="Calibri"/>
          <w:szCs w:val="24"/>
          <w:lang w:val="en-US" w:eastAsia="en-US"/>
        </w:rPr>
        <w:tab/>
        <w:t>Bank Focus http://library.fa.ru/resource.asp?id=527</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18.</w:t>
      </w:r>
      <w:r w:rsidRPr="007C606E">
        <w:rPr>
          <w:rFonts w:eastAsia="Calibri"/>
          <w:szCs w:val="24"/>
          <w:lang w:eastAsia="en-US"/>
        </w:rPr>
        <w:tab/>
        <w:t xml:space="preserve">Пакет баз данных компании EBSCO </w:t>
      </w:r>
      <w:proofErr w:type="spellStart"/>
      <w:r w:rsidRPr="007C606E">
        <w:rPr>
          <w:rFonts w:eastAsia="Calibri"/>
          <w:szCs w:val="24"/>
          <w:lang w:eastAsia="en-US"/>
        </w:rPr>
        <w:t>Publishing</w:t>
      </w:r>
      <w:proofErr w:type="spellEnd"/>
      <w:r w:rsidRPr="007C606E">
        <w:rPr>
          <w:rFonts w:eastAsia="Calibri"/>
          <w:szCs w:val="24"/>
          <w:lang w:eastAsia="en-US"/>
        </w:rPr>
        <w:t xml:space="preserve">, крупнейшего </w:t>
      </w:r>
      <w:proofErr w:type="spellStart"/>
      <w:r w:rsidRPr="007C606E">
        <w:rPr>
          <w:rFonts w:eastAsia="Calibri"/>
          <w:szCs w:val="24"/>
          <w:lang w:eastAsia="en-US"/>
        </w:rPr>
        <w:t>агрегатора</w:t>
      </w:r>
      <w:proofErr w:type="spellEnd"/>
      <w:r w:rsidRPr="007C606E">
        <w:rPr>
          <w:rFonts w:eastAsia="Calibri"/>
          <w:szCs w:val="24"/>
          <w:lang w:eastAsia="en-US"/>
        </w:rPr>
        <w:t xml:space="preserve"> научных ресурсов ведущих издательств мира http://search.ebscohost.com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19.</w:t>
      </w:r>
      <w:r w:rsidRPr="007C606E">
        <w:rPr>
          <w:rFonts w:eastAsia="Calibri"/>
          <w:szCs w:val="24"/>
          <w:lang w:eastAsia="en-US"/>
        </w:rPr>
        <w:tab/>
        <w:t xml:space="preserve">Электронные продукты издательства </w:t>
      </w:r>
      <w:proofErr w:type="spellStart"/>
      <w:r w:rsidRPr="007C606E">
        <w:rPr>
          <w:rFonts w:eastAsia="Calibri"/>
          <w:szCs w:val="24"/>
          <w:lang w:eastAsia="en-US"/>
        </w:rPr>
        <w:t>Elsevier</w:t>
      </w:r>
      <w:proofErr w:type="spellEnd"/>
      <w:r w:rsidRPr="007C606E">
        <w:rPr>
          <w:rFonts w:eastAsia="Calibri"/>
          <w:szCs w:val="24"/>
          <w:lang w:eastAsia="en-US"/>
        </w:rPr>
        <w:t xml:space="preserve"> http://www.sciencedirect.com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20.</w:t>
      </w:r>
      <w:r w:rsidRPr="007C606E">
        <w:rPr>
          <w:rFonts w:eastAsia="Calibri"/>
          <w:szCs w:val="24"/>
          <w:lang w:val="en-US" w:eastAsia="en-US"/>
        </w:rPr>
        <w:tab/>
        <w:t xml:space="preserve">Emerald: Management </w:t>
      </w:r>
      <w:proofErr w:type="spellStart"/>
      <w:r w:rsidRPr="007C606E">
        <w:rPr>
          <w:rFonts w:eastAsia="Calibri"/>
          <w:szCs w:val="24"/>
          <w:lang w:val="en-US" w:eastAsia="en-US"/>
        </w:rPr>
        <w:t>eJournal</w:t>
      </w:r>
      <w:proofErr w:type="spellEnd"/>
      <w:r w:rsidRPr="007C606E">
        <w:rPr>
          <w:rFonts w:eastAsia="Calibri"/>
          <w:szCs w:val="24"/>
          <w:lang w:val="en-US" w:eastAsia="en-US"/>
        </w:rPr>
        <w:t xml:space="preserve"> Portfolio https://www.emerald.com/insight/</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21.</w:t>
      </w:r>
      <w:r w:rsidRPr="007C606E">
        <w:rPr>
          <w:rFonts w:eastAsia="Calibri"/>
          <w:szCs w:val="24"/>
          <w:lang w:eastAsia="en-US"/>
        </w:rPr>
        <w:tab/>
        <w:t xml:space="preserve">Информационно-аналитическая база данных EMIS </w:t>
      </w:r>
      <w:proofErr w:type="spellStart"/>
      <w:r w:rsidRPr="007C606E">
        <w:rPr>
          <w:rFonts w:eastAsia="Calibri"/>
          <w:szCs w:val="24"/>
          <w:lang w:eastAsia="en-US"/>
        </w:rPr>
        <w:t>Global</w:t>
      </w:r>
      <w:proofErr w:type="spellEnd"/>
      <w:r w:rsidRPr="007C606E">
        <w:rPr>
          <w:rFonts w:eastAsia="Calibri"/>
          <w:szCs w:val="24"/>
          <w:lang w:eastAsia="en-US"/>
        </w:rPr>
        <w:t xml:space="preserve"> https://www.emis.com/php/companies/overview/index</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22.</w:t>
      </w:r>
      <w:r w:rsidRPr="007C606E">
        <w:rPr>
          <w:rFonts w:eastAsia="Calibri"/>
          <w:szCs w:val="24"/>
          <w:lang w:eastAsia="en-US"/>
        </w:rPr>
        <w:tab/>
      </w:r>
      <w:proofErr w:type="spellStart"/>
      <w:r w:rsidRPr="007C606E">
        <w:rPr>
          <w:rFonts w:eastAsia="Calibri"/>
          <w:szCs w:val="24"/>
          <w:lang w:eastAsia="en-US"/>
        </w:rPr>
        <w:t>Henry</w:t>
      </w:r>
      <w:proofErr w:type="spellEnd"/>
      <w:r w:rsidRPr="007C606E">
        <w:rPr>
          <w:rFonts w:eastAsia="Calibri"/>
          <w:szCs w:val="24"/>
          <w:lang w:eastAsia="en-US"/>
        </w:rPr>
        <w:t xml:space="preserve"> </w:t>
      </w:r>
      <w:proofErr w:type="spellStart"/>
      <w:r w:rsidRPr="007C606E">
        <w:rPr>
          <w:rFonts w:eastAsia="Calibri"/>
          <w:szCs w:val="24"/>
          <w:lang w:eastAsia="en-US"/>
        </w:rPr>
        <w:t>Stewart</w:t>
      </w:r>
      <w:proofErr w:type="spellEnd"/>
      <w:r w:rsidRPr="007C606E">
        <w:rPr>
          <w:rFonts w:eastAsia="Calibri"/>
          <w:szCs w:val="24"/>
          <w:lang w:eastAsia="en-US"/>
        </w:rPr>
        <w:t xml:space="preserve"> </w:t>
      </w:r>
      <w:proofErr w:type="spellStart"/>
      <w:r w:rsidRPr="007C606E">
        <w:rPr>
          <w:rFonts w:eastAsia="Calibri"/>
          <w:szCs w:val="24"/>
          <w:lang w:eastAsia="en-US"/>
        </w:rPr>
        <w:t>Talks</w:t>
      </w:r>
      <w:proofErr w:type="spellEnd"/>
      <w:r w:rsidRPr="007C606E">
        <w:rPr>
          <w:rFonts w:eastAsia="Calibri"/>
          <w:szCs w:val="24"/>
          <w:lang w:eastAsia="en-US"/>
        </w:rPr>
        <w:t>: Библиотека Онлайн Лекций по Бизнесу и Маркетингу https://hstalks.com/business/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23.</w:t>
      </w:r>
      <w:r w:rsidRPr="007C606E">
        <w:rPr>
          <w:rFonts w:eastAsia="Calibri"/>
          <w:szCs w:val="24"/>
          <w:lang w:val="en-US" w:eastAsia="en-US"/>
        </w:rPr>
        <w:tab/>
        <w:t>Oxford Scholarship Online https://oxford.universitypressscholarship.com/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24.</w:t>
      </w:r>
      <w:r w:rsidRPr="007C606E">
        <w:rPr>
          <w:rFonts w:eastAsia="Calibri"/>
          <w:szCs w:val="24"/>
          <w:lang w:eastAsia="en-US"/>
        </w:rPr>
        <w:tab/>
        <w:t xml:space="preserve">Коллекция научных журналов </w:t>
      </w:r>
      <w:proofErr w:type="spellStart"/>
      <w:r w:rsidRPr="007C606E">
        <w:rPr>
          <w:rFonts w:eastAsia="Calibri"/>
          <w:szCs w:val="24"/>
          <w:lang w:eastAsia="en-US"/>
        </w:rPr>
        <w:t>Oxford</w:t>
      </w:r>
      <w:proofErr w:type="spellEnd"/>
      <w:r w:rsidRPr="007C606E">
        <w:rPr>
          <w:rFonts w:eastAsia="Calibri"/>
          <w:szCs w:val="24"/>
          <w:lang w:eastAsia="en-US"/>
        </w:rPr>
        <w:t xml:space="preserve"> </w:t>
      </w:r>
      <w:proofErr w:type="spellStart"/>
      <w:r w:rsidRPr="007C606E">
        <w:rPr>
          <w:rFonts w:eastAsia="Calibri"/>
          <w:szCs w:val="24"/>
          <w:lang w:eastAsia="en-US"/>
        </w:rPr>
        <w:t>University</w:t>
      </w:r>
      <w:proofErr w:type="spellEnd"/>
      <w:r w:rsidRPr="007C606E">
        <w:rPr>
          <w:rFonts w:eastAsia="Calibri"/>
          <w:szCs w:val="24"/>
          <w:lang w:eastAsia="en-US"/>
        </w:rPr>
        <w:t xml:space="preserve"> </w:t>
      </w:r>
      <w:proofErr w:type="spellStart"/>
      <w:r w:rsidRPr="007C606E">
        <w:rPr>
          <w:rFonts w:eastAsia="Calibri"/>
          <w:szCs w:val="24"/>
          <w:lang w:eastAsia="en-US"/>
        </w:rPr>
        <w:t>Press</w:t>
      </w:r>
      <w:proofErr w:type="spellEnd"/>
      <w:r w:rsidRPr="007C606E">
        <w:rPr>
          <w:rFonts w:eastAsia="Calibri"/>
          <w:szCs w:val="24"/>
          <w:lang w:eastAsia="en-US"/>
        </w:rPr>
        <w:t xml:space="preserve"> https://academic.oup.com/journals/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25.</w:t>
      </w:r>
      <w:r w:rsidRPr="007C606E">
        <w:rPr>
          <w:rFonts w:eastAsia="Calibri"/>
          <w:szCs w:val="24"/>
          <w:lang w:val="en-US" w:eastAsia="en-US"/>
        </w:rPr>
        <w:tab/>
        <w:t xml:space="preserve">ProQuest: </w:t>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Business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Subscription </w:t>
      </w:r>
      <w:r w:rsidRPr="007C606E">
        <w:rPr>
          <w:rFonts w:eastAsia="Calibri"/>
          <w:szCs w:val="24"/>
          <w:lang w:eastAsia="en-US"/>
        </w:rPr>
        <w:t>на</w:t>
      </w:r>
      <w:r w:rsidRPr="007C606E">
        <w:rPr>
          <w:rFonts w:eastAsia="Calibri"/>
          <w:szCs w:val="24"/>
          <w:lang w:val="en-US" w:eastAsia="en-US"/>
        </w:rPr>
        <w:t xml:space="preserve"> </w:t>
      </w:r>
      <w:r w:rsidRPr="007C606E">
        <w:rPr>
          <w:rFonts w:eastAsia="Calibri"/>
          <w:szCs w:val="24"/>
          <w:lang w:eastAsia="en-US"/>
        </w:rPr>
        <w:t>платформе</w:t>
      </w:r>
      <w:r w:rsidRPr="007C606E">
        <w:rPr>
          <w:rFonts w:eastAsia="Calibri"/>
          <w:szCs w:val="24"/>
          <w:lang w:val="en-US" w:eastAsia="en-US"/>
        </w:rPr>
        <w:t xml:space="preserve">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Central‎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26.</w:t>
      </w:r>
      <w:r w:rsidRPr="007C606E">
        <w:rPr>
          <w:rFonts w:eastAsia="Calibri"/>
          <w:szCs w:val="24"/>
          <w:lang w:val="en-US" w:eastAsia="en-US"/>
        </w:rPr>
        <w:tab/>
        <w:t>ProQuest Dissertations &amp; Theses A&amp;I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27.</w:t>
      </w:r>
      <w:r w:rsidRPr="007C606E">
        <w:rPr>
          <w:rFonts w:eastAsia="Calibri"/>
          <w:szCs w:val="24"/>
          <w:lang w:val="en-US" w:eastAsia="en-US"/>
        </w:rPr>
        <w:tab/>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RUSLANA </w:t>
      </w:r>
      <w:r w:rsidRPr="007C606E">
        <w:rPr>
          <w:rFonts w:eastAsia="Calibri"/>
          <w:szCs w:val="24"/>
          <w:lang w:eastAsia="en-US"/>
        </w:rPr>
        <w:t>компании</w:t>
      </w:r>
      <w:r w:rsidRPr="007C606E">
        <w:rPr>
          <w:rFonts w:eastAsia="Calibri"/>
          <w:szCs w:val="24"/>
          <w:lang w:val="en-US" w:eastAsia="en-US"/>
        </w:rPr>
        <w:t xml:space="preserve"> Bureau van </w:t>
      </w:r>
      <w:proofErr w:type="spellStart"/>
      <w:r w:rsidRPr="007C606E">
        <w:rPr>
          <w:rFonts w:eastAsia="Calibri"/>
          <w:szCs w:val="24"/>
          <w:lang w:val="en-US" w:eastAsia="en-US"/>
        </w:rPr>
        <w:t>Dijk</w:t>
      </w:r>
      <w:proofErr w:type="spellEnd"/>
      <w:r w:rsidRPr="007C606E">
        <w:rPr>
          <w:rFonts w:eastAsia="Calibri"/>
          <w:szCs w:val="24"/>
          <w:lang w:val="en-US" w:eastAsia="en-US"/>
        </w:rPr>
        <w:t xml:space="preserve"> https://ruslana.bvdep.com/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28.</w:t>
      </w:r>
      <w:r w:rsidRPr="007C606E">
        <w:rPr>
          <w:rFonts w:eastAsia="Calibri"/>
          <w:szCs w:val="24"/>
          <w:lang w:eastAsia="en-US"/>
        </w:rPr>
        <w:tab/>
      </w:r>
      <w:proofErr w:type="spellStart"/>
      <w:r w:rsidRPr="007C606E">
        <w:rPr>
          <w:rFonts w:eastAsia="Calibri"/>
          <w:szCs w:val="24"/>
          <w:lang w:eastAsia="en-US"/>
        </w:rPr>
        <w:t>Scopus</w:t>
      </w:r>
      <w:proofErr w:type="spellEnd"/>
      <w:r w:rsidRPr="007C606E">
        <w:rPr>
          <w:rFonts w:eastAsia="Calibri"/>
          <w:szCs w:val="24"/>
          <w:lang w:eastAsia="en-US"/>
        </w:rPr>
        <w:t xml:space="preserve"> https://www.scopus.com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29.</w:t>
      </w:r>
      <w:r w:rsidRPr="007C606E">
        <w:rPr>
          <w:rFonts w:eastAsia="Calibri"/>
          <w:szCs w:val="24"/>
          <w:lang w:eastAsia="en-US"/>
        </w:rPr>
        <w:tab/>
        <w:t xml:space="preserve">Электронная коллекция книг издательства </w:t>
      </w:r>
      <w:proofErr w:type="spellStart"/>
      <w:proofErr w:type="gramStart"/>
      <w:r w:rsidRPr="007C606E">
        <w:rPr>
          <w:rFonts w:eastAsia="Calibri"/>
          <w:szCs w:val="24"/>
          <w:lang w:eastAsia="en-US"/>
        </w:rPr>
        <w:t>Springer</w:t>
      </w:r>
      <w:proofErr w:type="spellEnd"/>
      <w:r w:rsidRPr="007C606E">
        <w:rPr>
          <w:rFonts w:eastAsia="Calibri"/>
          <w:szCs w:val="24"/>
          <w:lang w:eastAsia="en-US"/>
        </w:rPr>
        <w:t xml:space="preserve">:  </w:t>
      </w:r>
      <w:proofErr w:type="spellStart"/>
      <w:r w:rsidRPr="007C606E">
        <w:rPr>
          <w:rFonts w:eastAsia="Calibri"/>
          <w:szCs w:val="24"/>
          <w:lang w:eastAsia="en-US"/>
        </w:rPr>
        <w:t>Springer</w:t>
      </w:r>
      <w:proofErr w:type="spellEnd"/>
      <w:proofErr w:type="gramEnd"/>
      <w:r w:rsidRPr="007C606E">
        <w:rPr>
          <w:rFonts w:eastAsia="Calibri"/>
          <w:szCs w:val="24"/>
          <w:lang w:eastAsia="en-US"/>
        </w:rPr>
        <w:t xml:space="preserve"> </w:t>
      </w:r>
      <w:proofErr w:type="spellStart"/>
      <w:r w:rsidRPr="007C606E">
        <w:rPr>
          <w:rFonts w:eastAsia="Calibri"/>
          <w:szCs w:val="24"/>
          <w:lang w:eastAsia="en-US"/>
        </w:rPr>
        <w:t>eBooks</w:t>
      </w:r>
      <w:proofErr w:type="spellEnd"/>
      <w:r w:rsidRPr="007C606E">
        <w:rPr>
          <w:rFonts w:eastAsia="Calibri"/>
          <w:szCs w:val="24"/>
          <w:lang w:eastAsia="en-US"/>
        </w:rPr>
        <w:t xml:space="preserve"> http://link.springer.com/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30.</w:t>
      </w:r>
      <w:r w:rsidRPr="007C606E">
        <w:rPr>
          <w:rFonts w:eastAsia="Calibri"/>
          <w:szCs w:val="24"/>
          <w:lang w:eastAsia="en-US"/>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C606E">
        <w:rPr>
          <w:rFonts w:eastAsia="Calibri"/>
          <w:szCs w:val="24"/>
          <w:lang w:eastAsia="en-US"/>
        </w:rPr>
        <w:t>управления»  http://eduvideo.online/</w:t>
      </w:r>
      <w:proofErr w:type="gramEnd"/>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31.</w:t>
      </w:r>
      <w:r w:rsidRPr="007C606E">
        <w:rPr>
          <w:rFonts w:eastAsia="Calibri"/>
          <w:szCs w:val="24"/>
          <w:lang w:eastAsia="en-US"/>
        </w:rPr>
        <w:tab/>
        <w:t xml:space="preserve">Интерактивная финансовая информационная система компании </w:t>
      </w:r>
      <w:proofErr w:type="spellStart"/>
      <w:r w:rsidRPr="007C606E">
        <w:rPr>
          <w:rFonts w:eastAsia="Calibri"/>
          <w:szCs w:val="24"/>
          <w:lang w:eastAsia="en-US"/>
        </w:rPr>
        <w:t>Bloomberg</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32.</w:t>
      </w:r>
      <w:r w:rsidRPr="007C606E">
        <w:rPr>
          <w:rFonts w:eastAsia="Calibri"/>
          <w:szCs w:val="24"/>
          <w:lang w:val="en-US" w:eastAsia="en-US"/>
        </w:rPr>
        <w:tab/>
      </w:r>
      <w:r w:rsidRPr="007C606E">
        <w:rPr>
          <w:rFonts w:eastAsia="Calibri"/>
          <w:szCs w:val="24"/>
          <w:lang w:eastAsia="en-US"/>
        </w:rPr>
        <w:t>Система</w:t>
      </w:r>
      <w:r w:rsidRPr="007C606E">
        <w:rPr>
          <w:rFonts w:eastAsia="Calibri"/>
          <w:szCs w:val="24"/>
          <w:lang w:val="en-US" w:eastAsia="en-US"/>
        </w:rPr>
        <w:t xml:space="preserve"> Thomson Reuters </w:t>
      </w:r>
      <w:proofErr w:type="spellStart"/>
      <w:r w:rsidRPr="007C606E">
        <w:rPr>
          <w:rFonts w:eastAsia="Calibri"/>
          <w:szCs w:val="24"/>
          <w:lang w:val="en-US" w:eastAsia="en-US"/>
        </w:rPr>
        <w:t>Eikon</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33.</w:t>
      </w:r>
      <w:r w:rsidRPr="007C606E">
        <w:rPr>
          <w:rFonts w:eastAsia="Calibri"/>
          <w:szCs w:val="24"/>
          <w:lang w:val="en-US" w:eastAsia="en-US"/>
        </w:rPr>
        <w:tab/>
        <w:t>Web of Science http://apps.webofknowledge.com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34.</w:t>
      </w:r>
      <w:r w:rsidRPr="007C606E">
        <w:rPr>
          <w:rFonts w:eastAsia="Calibri"/>
          <w:szCs w:val="24"/>
          <w:lang w:eastAsia="en-US"/>
        </w:rPr>
        <w:tab/>
        <w:t>Цифровой архив научных журналов: http://arch.neicon.ru/xmlui/</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Annual Reviews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 xml:space="preserve">     -    Cambridge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The Institute of Physics (IOP) Publishing</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 xml:space="preserve">Nature  </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Oxford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Royal Society of Chemistry</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SAGE Publications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Science</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Taylor &amp; Francis Group</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 xml:space="preserve">35. База данных электронной структурированной информации по банкам </w:t>
      </w:r>
      <w:proofErr w:type="spellStart"/>
      <w:r w:rsidRPr="007C606E">
        <w:rPr>
          <w:rFonts w:eastAsia="Calibri"/>
          <w:szCs w:val="24"/>
          <w:lang w:val="en-US" w:eastAsia="en-US"/>
        </w:rPr>
        <w:t>Orbis</w:t>
      </w:r>
      <w:proofErr w:type="spellEnd"/>
      <w:r w:rsidRPr="007C606E">
        <w:rPr>
          <w:rFonts w:eastAsia="Calibri"/>
          <w:szCs w:val="24"/>
          <w:lang w:eastAsia="en-US"/>
        </w:rPr>
        <w:t xml:space="preserve"> </w:t>
      </w:r>
      <w:r w:rsidRPr="007C606E">
        <w:rPr>
          <w:rFonts w:eastAsia="Calibri"/>
          <w:szCs w:val="24"/>
          <w:lang w:val="en-US" w:eastAsia="en-US"/>
        </w:rPr>
        <w:t>Bank</w:t>
      </w:r>
      <w:r w:rsidRPr="007C606E">
        <w:rPr>
          <w:rFonts w:eastAsia="Calibri"/>
          <w:szCs w:val="24"/>
          <w:lang w:eastAsia="en-US"/>
        </w:rPr>
        <w:t xml:space="preserve"> </w:t>
      </w:r>
      <w:r w:rsidRPr="007C606E">
        <w:rPr>
          <w:rFonts w:eastAsia="Calibri"/>
          <w:szCs w:val="24"/>
          <w:lang w:val="en-US" w:eastAsia="en-US"/>
        </w:rPr>
        <w:t>Focus</w:t>
      </w:r>
      <w:r w:rsidRPr="007C606E">
        <w:rPr>
          <w:rFonts w:eastAsia="Calibri"/>
          <w:szCs w:val="24"/>
          <w:lang w:eastAsia="en-US"/>
        </w:rPr>
        <w:t xml:space="preserve"> – </w:t>
      </w:r>
      <w:hyperlink r:id="rId13" w:history="1">
        <w:r w:rsidRPr="007C606E">
          <w:rPr>
            <w:rStyle w:val="af6"/>
            <w:rFonts w:eastAsia="Calibri"/>
            <w:szCs w:val="24"/>
            <w:lang w:val="en-US" w:eastAsia="en-US"/>
          </w:rPr>
          <w:t>https</w:t>
        </w:r>
        <w:r w:rsidRPr="007C606E">
          <w:rPr>
            <w:rStyle w:val="af6"/>
            <w:rFonts w:eastAsia="Calibri"/>
            <w:szCs w:val="24"/>
            <w:lang w:eastAsia="en-US"/>
          </w:rPr>
          <w:t>://</w:t>
        </w:r>
        <w:proofErr w:type="spellStart"/>
        <w:r w:rsidRPr="007C606E">
          <w:rPr>
            <w:rStyle w:val="af6"/>
            <w:rFonts w:eastAsia="Calibri"/>
            <w:szCs w:val="24"/>
            <w:lang w:val="en-US" w:eastAsia="en-US"/>
          </w:rPr>
          <w:t>orbisbanks</w:t>
        </w:r>
        <w:proofErr w:type="spellEnd"/>
        <w:r w:rsidRPr="007C606E">
          <w:rPr>
            <w:rStyle w:val="af6"/>
            <w:rFonts w:eastAsia="Calibri"/>
            <w:szCs w:val="24"/>
            <w:lang w:eastAsia="en-US"/>
          </w:rPr>
          <w:t>.</w:t>
        </w:r>
        <w:proofErr w:type="spellStart"/>
        <w:r w:rsidRPr="007C606E">
          <w:rPr>
            <w:rStyle w:val="af6"/>
            <w:rFonts w:eastAsia="Calibri"/>
            <w:szCs w:val="24"/>
            <w:lang w:val="en-US" w:eastAsia="en-US"/>
          </w:rPr>
          <w:t>bvdinfo</w:t>
        </w:r>
        <w:proofErr w:type="spellEnd"/>
        <w:r w:rsidRPr="007C606E">
          <w:rPr>
            <w:rStyle w:val="af6"/>
            <w:rFonts w:eastAsia="Calibri"/>
            <w:szCs w:val="24"/>
            <w:lang w:eastAsia="en-US"/>
          </w:rPr>
          <w:t>.</w:t>
        </w:r>
        <w:r w:rsidRPr="007C606E">
          <w:rPr>
            <w:rStyle w:val="af6"/>
            <w:rFonts w:eastAsia="Calibri"/>
            <w:szCs w:val="24"/>
            <w:lang w:val="en-US" w:eastAsia="en-US"/>
          </w:rPr>
          <w:t>com</w:t>
        </w:r>
        <w:r w:rsidRPr="007C606E">
          <w:rPr>
            <w:rStyle w:val="af6"/>
            <w:rFonts w:eastAsia="Calibri"/>
            <w:szCs w:val="24"/>
            <w:lang w:eastAsia="en-US"/>
          </w:rPr>
          <w:t>/</w:t>
        </w:r>
      </w:hyperlink>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b/>
          <w:szCs w:val="24"/>
          <w:lang w:eastAsia="en-US"/>
        </w:rPr>
      </w:pPr>
      <w:r w:rsidRPr="007C606E">
        <w:rPr>
          <w:rFonts w:eastAsia="Calibri"/>
          <w:b/>
          <w:szCs w:val="24"/>
          <w:lang w:eastAsia="en-US"/>
        </w:rPr>
        <w:t>Периодические издания</w:t>
      </w:r>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Компания.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Маркетинг.</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3.</w:t>
      </w:r>
      <w:r w:rsidRPr="007C606E">
        <w:rPr>
          <w:rFonts w:eastAsia="Calibri"/>
          <w:szCs w:val="24"/>
          <w:lang w:eastAsia="en-US"/>
        </w:rPr>
        <w:tab/>
        <w:t>Маркетинг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Маркетинг и маркетинговые исследования.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Менеджмент качества.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Менеджмент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Мировая экономика и международные отношения.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Проблемы теории и практики управления.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Реклама. Теория и практика.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Секрет фирмы.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Управление каналами дистрибуции.</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Управление продажами.</w:t>
      </w:r>
    </w:p>
    <w:p w:rsidR="00251BA4" w:rsidRPr="00251BA4" w:rsidRDefault="00251BA4" w:rsidP="00251BA4">
      <w:pPr>
        <w:spacing w:line="360" w:lineRule="auto"/>
        <w:ind w:left="-709" w:right="0" w:firstLine="709"/>
        <w:rPr>
          <w:rFonts w:eastAsia="Calibri"/>
          <w:szCs w:val="24"/>
          <w:lang w:eastAsia="en-US"/>
        </w:rPr>
      </w:pPr>
    </w:p>
    <w:p w:rsidR="00D87A98" w:rsidRPr="00A014C4" w:rsidRDefault="00701BE1" w:rsidP="00701BE1">
      <w:pPr>
        <w:pStyle w:val="af8"/>
        <w:spacing w:line="360" w:lineRule="auto"/>
        <w:ind w:left="0"/>
        <w:jc w:val="both"/>
        <w:rPr>
          <w:rFonts w:ascii="Times New Roman" w:hAnsi="Times New Roman" w:cs="Times New Roman"/>
          <w:b/>
          <w:bCs/>
          <w:color w:val="1B1B1D"/>
        </w:rPr>
      </w:pPr>
      <w:r>
        <w:rPr>
          <w:rFonts w:ascii="Times New Roman" w:hAnsi="Times New Roman" w:cs="Times New Roman"/>
          <w:b/>
          <w:lang w:eastAsia="en-US"/>
        </w:rPr>
        <w:t xml:space="preserve">            10. </w:t>
      </w:r>
      <w:r w:rsidR="00B350DD" w:rsidRPr="00A014C4">
        <w:rPr>
          <w:rFonts w:ascii="Times New Roman" w:hAnsi="Times New Roman" w:cs="Times New Roman"/>
          <w:b/>
          <w:lang w:eastAsia="en-US"/>
        </w:rPr>
        <w:t>Методические указания для обучающихся по освоению дисциплины</w:t>
      </w:r>
    </w:p>
    <w:p w:rsidR="003D417B" w:rsidRPr="00A014C4" w:rsidRDefault="00620959" w:rsidP="00D87A98">
      <w:pPr>
        <w:pStyle w:val="af8"/>
        <w:spacing w:line="360" w:lineRule="auto"/>
        <w:ind w:left="0"/>
        <w:jc w:val="both"/>
        <w:rPr>
          <w:rFonts w:ascii="Times New Roman" w:hAnsi="Times New Roman" w:cs="Times New Roman"/>
          <w:b/>
          <w:bCs/>
          <w:color w:val="1B1B1D"/>
        </w:rPr>
      </w:pPr>
      <w:r w:rsidRPr="00A014C4">
        <w:rPr>
          <w:rFonts w:ascii="Times New Roman" w:hAnsi="Times New Roman" w:cs="Times New Roman"/>
        </w:rPr>
        <w:t>Для эффективного освоения дисциплины «</w:t>
      </w:r>
      <w:r w:rsidR="003D417B" w:rsidRPr="00A014C4">
        <w:rPr>
          <w:rFonts w:ascii="Times New Roman" w:hAnsi="Times New Roman" w:cs="Times New Roman"/>
        </w:rPr>
        <w:t>Стратегический маркетинг</w:t>
      </w:r>
      <w:r w:rsidRPr="00A014C4">
        <w:rPr>
          <w:rFonts w:ascii="Times New Roman" w:hAnsi="Times New Roman" w:cs="Times New Roman"/>
        </w:rPr>
        <w:t xml:space="preserve">» необходимо спланировать свою работу в течение всего семестра. Этому способствует </w:t>
      </w:r>
      <w:proofErr w:type="spellStart"/>
      <w:r w:rsidRPr="00A014C4">
        <w:rPr>
          <w:rFonts w:ascii="Times New Roman" w:hAnsi="Times New Roman" w:cs="Times New Roman"/>
        </w:rPr>
        <w:t>балльно</w:t>
      </w:r>
      <w:proofErr w:type="spellEnd"/>
      <w:r w:rsidRPr="00A014C4">
        <w:rPr>
          <w:rFonts w:ascii="Times New Roman" w:hAnsi="Times New Roman" w:cs="Times New Roman"/>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A014C4">
        <w:rPr>
          <w:rFonts w:ascii="Times New Roman" w:hAnsi="Times New Roman" w:cs="Times New Roman"/>
        </w:rPr>
        <w:t>экзамен</w:t>
      </w:r>
      <w:r w:rsidRPr="00A014C4">
        <w:rPr>
          <w:rFonts w:ascii="Times New Roman" w:hAnsi="Times New Roman" w:cs="Times New Roman"/>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A014C4">
        <w:rPr>
          <w:rFonts w:ascii="Times New Roman" w:hAnsi="Times New Roman" w:cs="Times New Roman"/>
          <w:b/>
          <w:bCs/>
          <w:color w:val="1B1B1D"/>
        </w:rPr>
        <w:t xml:space="preserve"> </w:t>
      </w:r>
    </w:p>
    <w:p w:rsidR="003D417B" w:rsidRPr="00A014C4" w:rsidRDefault="003D417B" w:rsidP="00ED3145">
      <w:pPr>
        <w:spacing w:line="360" w:lineRule="auto"/>
        <w:ind w:firstLine="709"/>
        <w:jc w:val="center"/>
        <w:rPr>
          <w:b/>
          <w:bCs/>
          <w:color w:val="1B1B1D"/>
          <w:szCs w:val="24"/>
        </w:rPr>
      </w:pPr>
      <w:r w:rsidRPr="00A014C4">
        <w:rPr>
          <w:b/>
          <w:bCs/>
          <w:color w:val="1B1B1D"/>
          <w:szCs w:val="24"/>
        </w:rPr>
        <w:t>Методические рекомендации по выполнению различных форм самостоятельных домашних заданий</w:t>
      </w:r>
    </w:p>
    <w:p w:rsidR="003D417B" w:rsidRPr="00A014C4" w:rsidRDefault="003D417B" w:rsidP="00ED3145">
      <w:pPr>
        <w:spacing w:line="360" w:lineRule="auto"/>
        <w:ind w:right="0" w:firstLine="709"/>
        <w:rPr>
          <w:szCs w:val="24"/>
          <w:lang w:eastAsia="en-US"/>
        </w:rPr>
      </w:pPr>
      <w:r w:rsidRPr="00A014C4">
        <w:rPr>
          <w:szCs w:val="24"/>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изучение и повторение лекционного материала;</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w:t>
      </w:r>
      <w:r w:rsidRPr="00A014C4">
        <w:rPr>
          <w:szCs w:val="24"/>
          <w:lang w:eastAsia="en-US"/>
        </w:rPr>
        <w:lastRenderedPageBreak/>
        <w:t>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формирование навыков самостоятельной работы с учебной и научной литературой по изучаемому предмету.</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A014C4">
        <w:rPr>
          <w:szCs w:val="24"/>
          <w:lang w:eastAsia="en-US"/>
        </w:rPr>
        <w:t>Финуниверситета</w:t>
      </w:r>
      <w:proofErr w:type="spellEnd"/>
      <w:r w:rsidRPr="00A014C4">
        <w:rPr>
          <w:szCs w:val="24"/>
          <w:lang w:eastAsia="en-US"/>
        </w:rPr>
        <w:t xml:space="preserve"> (других библиотеках) и дома. </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Контроль выполнения заданий для самостоятельной работы проводится в следующих формах: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устных дискуссий на семинарских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заслушивание докладов (презентаций) на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 проверка результатов тестовых заданий на практических (семинарских) занятиях и др. </w:t>
      </w:r>
    </w:p>
    <w:p w:rsidR="003D417B" w:rsidRPr="00C20A1C" w:rsidRDefault="003D417B" w:rsidP="00ED3145">
      <w:pPr>
        <w:spacing w:line="360" w:lineRule="auto"/>
        <w:ind w:right="0" w:firstLine="340"/>
        <w:jc w:val="center"/>
        <w:rPr>
          <w:b/>
          <w:color w:val="000000"/>
          <w:szCs w:val="24"/>
          <w:lang w:eastAsia="en-US"/>
        </w:rPr>
      </w:pPr>
      <w:r w:rsidRPr="00C20A1C">
        <w:rPr>
          <w:b/>
          <w:color w:val="000000"/>
          <w:szCs w:val="24"/>
          <w:lang w:eastAsia="en-US"/>
        </w:rPr>
        <w:t>Методика применения ситуационных задач (кейсов)</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Кейс-метод (кейс-</w:t>
      </w:r>
      <w:proofErr w:type="spellStart"/>
      <w:r w:rsidRPr="00A014C4">
        <w:rPr>
          <w:color w:val="000000"/>
          <w:szCs w:val="24"/>
          <w:lang w:eastAsia="en-US"/>
        </w:rPr>
        <w:t>стади</w:t>
      </w:r>
      <w:proofErr w:type="spellEnd"/>
      <w:r w:rsidRPr="00A014C4">
        <w:rPr>
          <w:color w:val="000000"/>
          <w:szCs w:val="24"/>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Цель метода кейс-</w:t>
      </w:r>
      <w:proofErr w:type="spellStart"/>
      <w:r w:rsidRPr="00A014C4">
        <w:rPr>
          <w:color w:val="000000"/>
          <w:szCs w:val="24"/>
          <w:lang w:eastAsia="en-US"/>
        </w:rPr>
        <w:t>стади</w:t>
      </w:r>
      <w:proofErr w:type="spellEnd"/>
      <w:r w:rsidRPr="00A014C4">
        <w:rPr>
          <w:color w:val="000000"/>
          <w:szCs w:val="24"/>
          <w:lang w:eastAsia="en-US"/>
        </w:rPr>
        <w:t xml:space="preserve"> – научить студентов решать сложные проблемы и дать навыки управления бизнесом.</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 xml:space="preserve"> До семинарского занятия   студентам необходимо:</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проанализировать кейс; </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ответить на поставленные вопросы;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 оценить уже принятые меры;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обсудить возможные будущие действия и сравнить их ожидаемую эффективность.</w:t>
      </w:r>
    </w:p>
    <w:p w:rsidR="003D417B" w:rsidRPr="00A014C4" w:rsidRDefault="003D417B" w:rsidP="00ED3145">
      <w:pPr>
        <w:tabs>
          <w:tab w:val="left" w:pos="1938"/>
        </w:tabs>
        <w:spacing w:line="360" w:lineRule="auto"/>
        <w:ind w:right="0" w:firstLine="0"/>
        <w:rPr>
          <w:rFonts w:eastAsia="Calibri"/>
          <w:szCs w:val="24"/>
          <w:lang w:eastAsia="en-US"/>
        </w:rPr>
      </w:pPr>
      <w:r w:rsidRPr="00A014C4">
        <w:rPr>
          <w:b/>
          <w:szCs w:val="24"/>
          <w:lang w:eastAsia="en-US"/>
        </w:rPr>
        <w:t xml:space="preserve">          </w:t>
      </w:r>
      <w:r w:rsidRPr="00A014C4">
        <w:rPr>
          <w:rFonts w:eastAsia="Calibri"/>
          <w:b/>
          <w:szCs w:val="24"/>
          <w:lang w:eastAsia="en-US"/>
        </w:rPr>
        <w:t>Дискуссия</w:t>
      </w:r>
      <w:r w:rsidRPr="00A014C4">
        <w:rPr>
          <w:rFonts w:eastAsia="Calibri"/>
          <w:szCs w:val="24"/>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A014C4">
        <w:rPr>
          <w:rFonts w:eastAsia="Calibri"/>
          <w:szCs w:val="24"/>
          <w:lang w:eastAsia="en-US"/>
        </w:rPr>
        <w:t>в  ходе</w:t>
      </w:r>
      <w:proofErr w:type="gramEnd"/>
      <w:r w:rsidRPr="00A014C4">
        <w:rPr>
          <w:rFonts w:eastAsia="Calibri"/>
          <w:szCs w:val="24"/>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w:t>
      </w:r>
      <w:r w:rsidRPr="00A014C4">
        <w:rPr>
          <w:rFonts w:eastAsia="Calibri"/>
          <w:szCs w:val="24"/>
          <w:lang w:eastAsia="en-US"/>
        </w:rPr>
        <w:lastRenderedPageBreak/>
        <w:t xml:space="preserve">демонстрировать умение слушать мнение собеседника и участвовать в обсуждении, с целью выработки конструктивного решения поставленной проблемы. </w:t>
      </w:r>
    </w:p>
    <w:p w:rsidR="00A9710C" w:rsidRDefault="00A9710C" w:rsidP="00C20A1C">
      <w:pPr>
        <w:tabs>
          <w:tab w:val="left" w:pos="1938"/>
        </w:tabs>
        <w:spacing w:line="360" w:lineRule="auto"/>
        <w:ind w:right="0"/>
        <w:jc w:val="center"/>
        <w:rPr>
          <w:rFonts w:eastAsia="Calibri"/>
          <w:b/>
          <w:szCs w:val="24"/>
          <w:lang w:eastAsia="en-US"/>
        </w:rPr>
      </w:pPr>
      <w:r w:rsidRPr="0021781F">
        <w:rPr>
          <w:rFonts w:eastAsia="Calibri"/>
          <w:b/>
          <w:szCs w:val="24"/>
          <w:lang w:eastAsia="en-US"/>
        </w:rPr>
        <w:t>Рекомендации для написания эссе</w:t>
      </w:r>
      <w:r w:rsidR="0021781F">
        <w:rPr>
          <w:rStyle w:val="a8"/>
          <w:rFonts w:eastAsia="Calibri"/>
          <w:b/>
          <w:szCs w:val="24"/>
          <w:lang w:eastAsia="en-US"/>
        </w:rPr>
        <w:footnoteReference w:id="2"/>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Эссе (</w:t>
      </w:r>
      <w:proofErr w:type="spellStart"/>
      <w:r w:rsidRPr="0021781F">
        <w:rPr>
          <w:rFonts w:eastAsia="Calibri"/>
          <w:szCs w:val="24"/>
          <w:lang w:eastAsia="en-US"/>
        </w:rPr>
        <w:t>essay</w:t>
      </w:r>
      <w:proofErr w:type="spellEnd"/>
      <w:r w:rsidRPr="0021781F">
        <w:rPr>
          <w:rFonts w:eastAsia="Calibri"/>
          <w:szCs w:val="24"/>
          <w:lang w:eastAsia="en-US"/>
        </w:rPr>
        <w:t xml:space="preserve">, англ. очерк, попытка, проба) представляет собой сжатое изложение </w:t>
      </w:r>
      <w:proofErr w:type="spellStart"/>
      <w:r w:rsidRPr="0021781F">
        <w:rPr>
          <w:rFonts w:eastAsia="Calibri"/>
          <w:szCs w:val="24"/>
          <w:lang w:eastAsia="en-US"/>
        </w:rPr>
        <w:t>какоголибо</w:t>
      </w:r>
      <w:proofErr w:type="spellEnd"/>
      <w:r w:rsidRPr="0021781F">
        <w:rPr>
          <w:rFonts w:eastAsia="Calibri"/>
          <w:szCs w:val="24"/>
          <w:lang w:eastAsia="en-US"/>
        </w:rPr>
        <w:t xml:space="preserve"> вопроса, отражающее индивидуальную позицию автора.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Цели эссе: 1. Развитие навыков самостоятельного творческого мышления.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2. Выработка навыков аргументирования, противопоставления при анализе ситуаций.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Обучение краткости и последовательности изложения своих мыслей.  </w:t>
      </w:r>
    </w:p>
    <w:p w:rsidR="0021781F" w:rsidRP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Выполнение данного вида работы требует от студентов умения анализировать материал, размышлять на заданные темы и в краткой форме излагать свои мысли. В эссе студент должен определить свое отношение к рассматриваемой проблеме, дать свое собственное решение поставленной задачи.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 форме эссе может быть представлен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развернутыми пояснениями, подбор и детальный анализ примеров, иллюстрирующих изучаемую проблему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Предлагаемый порядок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1. Найти 3-5 источников по теме эссе (в библиотеках, </w:t>
      </w:r>
      <w:proofErr w:type="spellStart"/>
      <w:r w:rsidRPr="0021781F">
        <w:rPr>
          <w:rFonts w:eastAsia="Calibri"/>
          <w:szCs w:val="24"/>
          <w:lang w:eastAsia="en-US"/>
        </w:rPr>
        <w:t>Internet</w:t>
      </w:r>
      <w:proofErr w:type="spellEnd"/>
      <w:r w:rsidRPr="0021781F">
        <w:rPr>
          <w:rFonts w:eastAsia="Calibri"/>
          <w:szCs w:val="24"/>
          <w:lang w:eastAsia="en-US"/>
        </w:rPr>
        <w:t>).</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 2. Прочитать и обобщить изученный материал.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Выбрать наиболее важные с вашей точки зрения моменты и составить набросок эссе (общие положения, цитаты, графики, схемы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4. Оценить, соответствует ли ваш предварительный вариант теме эссе.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5. Сделать акцент на тех положениях, которые отражают ваш индивидуальный подход (представить «изюминку»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6. Проконсультироваться при необходимости с преподавателем.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7. Оформить работу и сдать ее.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Любая письменная работа, в том числе эссе, содержит минимум три части. Введение, в котором в зависимости от темы раскрывается актуальность работы или кратко перечисляются основные моменты, формулируется цель написания работы. Объем введения для эссе составляет 3-5 предложений. Основная часть, в которой непосредственно раскрывается заданная тема. Объем определяется требованиями преподавателя в рамках 2-4 страниц.  При написании текста эссе следует выражать свои мысли кратко, лаконично, логично. Одно предложение должно содержать не более одного нового блока информации. </w:t>
      </w:r>
      <w:r w:rsidRPr="0021781F">
        <w:rPr>
          <w:rFonts w:eastAsia="Calibri"/>
          <w:szCs w:val="24"/>
          <w:lang w:eastAsia="en-US"/>
        </w:rPr>
        <w:lastRenderedPageBreak/>
        <w:t xml:space="preserve">Желательно, чтобы в одном абзаце обсуждалась или рассматривалась одна тема. Следует избегать длинных предложений, неизвестных слов и понятий. Необходимо обращать внимание на соединительные слова, которые помогают облегчить понимание информации, придают </w:t>
      </w:r>
      <w:proofErr w:type="gramStart"/>
      <w:r w:rsidRPr="0021781F">
        <w:rPr>
          <w:rFonts w:eastAsia="Calibri"/>
          <w:szCs w:val="24"/>
          <w:lang w:eastAsia="en-US"/>
        </w:rPr>
        <w:t xml:space="preserve">вашей </w:t>
      </w:r>
      <w:r>
        <w:rPr>
          <w:rFonts w:eastAsia="Calibri"/>
          <w:szCs w:val="24"/>
          <w:lang w:eastAsia="en-US"/>
        </w:rPr>
        <w:t xml:space="preserve"> </w:t>
      </w:r>
      <w:r w:rsidRPr="0021781F">
        <w:rPr>
          <w:rFonts w:eastAsia="Calibri"/>
          <w:szCs w:val="24"/>
          <w:lang w:eastAsia="en-US"/>
        </w:rPr>
        <w:t>работе</w:t>
      </w:r>
      <w:proofErr w:type="gramEnd"/>
      <w:r w:rsidRPr="0021781F">
        <w:rPr>
          <w:rFonts w:eastAsia="Calibri"/>
          <w:szCs w:val="24"/>
          <w:lang w:eastAsia="en-US"/>
        </w:rPr>
        <w:t xml:space="preserve"> слитность и законченность (примерами таких слов могут служить: в дополнение, кроме того, также, помимо этого, более того, другими словами, примером этого, однако, напротив, тем не менее и др.).  Использование графического материала, табличных данных, диаграмм должно быть согласовано с преподавателем и отвечать теме эссе. За излишнее количество информации оценка может быть снижена.  Цитирование в эссе не запрещается. Объем цитаты не должен превышать двух предложений. Ссылка на первоисточник обязательна.  Заключение, в котором подводится итог проделанной работе. Объем заключения составляет 3-4 предложения и может содержать слова: в заключение, таким образом, следовательно, значит, по этой причине, в результате, как показано выше и др. Хорошо написанные эссе должны читаться легко и свободно. Авторы хороших письменных работ выражают свои мысли и знания четко и понятно, что позволяет преподавателям прочитывать их без затруднений. Избегайте вычурных, витиеватых выражений и предложений. </w:t>
      </w:r>
      <w:r>
        <w:rPr>
          <w:rFonts w:eastAsia="Calibri"/>
          <w:szCs w:val="24"/>
          <w:lang w:eastAsia="en-US"/>
        </w:rPr>
        <w:t>В</w:t>
      </w:r>
      <w:r w:rsidRPr="0021781F">
        <w:rPr>
          <w:rFonts w:eastAsia="Calibri"/>
          <w:szCs w:val="24"/>
          <w:lang w:eastAsia="en-US"/>
        </w:rPr>
        <w:t xml:space="preserve">ыводы должны быть объективны и </w:t>
      </w:r>
      <w:proofErr w:type="spellStart"/>
      <w:r w:rsidRPr="0021781F">
        <w:rPr>
          <w:rFonts w:eastAsia="Calibri"/>
          <w:szCs w:val="24"/>
          <w:lang w:eastAsia="en-US"/>
        </w:rPr>
        <w:t>аналитичны</w:t>
      </w:r>
      <w:proofErr w:type="spellEnd"/>
      <w:r w:rsidRPr="0021781F">
        <w:rPr>
          <w:rFonts w:eastAsia="Calibri"/>
          <w:szCs w:val="24"/>
          <w:lang w:eastAsia="en-US"/>
        </w:rPr>
        <w:t xml:space="preserve">. </w:t>
      </w:r>
    </w:p>
    <w:p w:rsidR="00C20A1C" w:rsidRPr="00C20A1C" w:rsidRDefault="00C20A1C" w:rsidP="00C20A1C">
      <w:pPr>
        <w:pStyle w:val="af8"/>
        <w:spacing w:line="360" w:lineRule="auto"/>
        <w:ind w:left="0"/>
        <w:jc w:val="center"/>
        <w:rPr>
          <w:rFonts w:ascii="Times New Roman" w:eastAsia="Calibri" w:hAnsi="Times New Roman" w:cs="Times New Roman"/>
          <w:lang w:eastAsia="en-US"/>
        </w:rPr>
      </w:pPr>
      <w:r w:rsidRPr="00A014C4">
        <w:rPr>
          <w:rFonts w:ascii="Times New Roman" w:eastAsia="Calibri" w:hAnsi="Times New Roman" w:cs="Times New Roman"/>
          <w:b/>
          <w:lang w:eastAsia="en-US"/>
        </w:rPr>
        <w:t>Методические рекомендации по проведению круглых столов по дисциплине</w:t>
      </w:r>
    </w:p>
    <w:p w:rsidR="00C20A1C" w:rsidRPr="00A014C4" w:rsidRDefault="00C20A1C" w:rsidP="00C20A1C">
      <w:pPr>
        <w:spacing w:after="120" w:line="360" w:lineRule="auto"/>
        <w:ind w:right="0" w:firstLine="0"/>
        <w:rPr>
          <w:rFonts w:eastAsia="Calibri"/>
          <w:szCs w:val="24"/>
          <w:lang w:eastAsia="en-US"/>
        </w:rPr>
      </w:pPr>
      <w:r w:rsidRPr="00A014C4">
        <w:rPr>
          <w:rFonts w:eastAsia="Calibri"/>
          <w:szCs w:val="24"/>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A014C4">
        <w:rPr>
          <w:rFonts w:eastAsia="Calibri"/>
          <w:b/>
          <w:szCs w:val="24"/>
          <w:lang w:eastAsia="en-US"/>
        </w:rPr>
        <w:t>критериям</w:t>
      </w:r>
      <w:r w:rsidRPr="00A014C4">
        <w:rPr>
          <w:rFonts w:eastAsia="Calibri"/>
          <w:szCs w:val="24"/>
          <w:lang w:eastAsia="en-US"/>
        </w:rPr>
        <w:t>:</w:t>
      </w:r>
    </w:p>
    <w:p w:rsidR="00C20A1C" w:rsidRPr="00A014C4" w:rsidRDefault="00C20A1C" w:rsidP="00C20A1C">
      <w:pPr>
        <w:numPr>
          <w:ilvl w:val="0"/>
          <w:numId w:val="17"/>
        </w:numPr>
        <w:spacing w:after="120" w:line="360" w:lineRule="auto"/>
        <w:ind w:left="0" w:right="0" w:firstLine="0"/>
        <w:rPr>
          <w:szCs w:val="24"/>
        </w:rPr>
      </w:pPr>
      <w:r w:rsidRPr="00A014C4">
        <w:rPr>
          <w:szCs w:val="24"/>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Дискуссионность темы круглого стола должна обеспечиваться ее проблематичностью, т.е. неразрешенностью, конфликтным характером ситуации. </w:t>
      </w:r>
      <w:r w:rsidRPr="00A014C4">
        <w:rPr>
          <w:szCs w:val="24"/>
        </w:rPr>
        <w:lastRenderedPageBreak/>
        <w:t>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rsidR="00F171DD" w:rsidRPr="0021781F" w:rsidRDefault="00F171DD" w:rsidP="0021781F">
      <w:pPr>
        <w:tabs>
          <w:tab w:val="left" w:pos="1938"/>
        </w:tabs>
        <w:spacing w:line="360" w:lineRule="auto"/>
        <w:ind w:right="0"/>
        <w:rPr>
          <w:rFonts w:eastAsia="Calibri"/>
          <w:szCs w:val="24"/>
          <w:lang w:eastAsia="en-US"/>
        </w:rPr>
      </w:pPr>
    </w:p>
    <w:p w:rsidR="008F2DA3" w:rsidRPr="00A014C4" w:rsidRDefault="008F2DA3" w:rsidP="00ED3145">
      <w:pPr>
        <w:pStyle w:val="12"/>
        <w:spacing w:line="276" w:lineRule="auto"/>
        <w:rPr>
          <w:bCs/>
          <w:caps w:val="0"/>
          <w:snapToGrid/>
          <w:kern w:val="32"/>
          <w:sz w:val="24"/>
          <w:szCs w:val="24"/>
          <w:lang w:val="x-none" w:eastAsia="x-none"/>
          <w14:shadow w14:blurRad="0" w14:dist="0" w14:dir="0" w14:sx="0" w14:sy="0" w14:kx="0" w14:ky="0" w14:algn="none">
            <w14:srgbClr w14:val="000000"/>
          </w14:shadow>
        </w:rPr>
      </w:pPr>
      <w:r w:rsidRPr="00A014C4">
        <w:rPr>
          <w:sz w:val="24"/>
          <w:szCs w:val="24"/>
          <w:lang w:val="ru-RU" w:eastAsia="en-US"/>
        </w:rPr>
        <w:t>11.</w:t>
      </w:r>
      <w:r w:rsidR="00B350DD" w:rsidRPr="00A014C4">
        <w:rPr>
          <w:b w:val="0"/>
          <w:sz w:val="24"/>
          <w:szCs w:val="24"/>
          <w:lang w:val="ru-RU" w:eastAsia="en-US"/>
        </w:rPr>
        <w:t xml:space="preserve"> </w:t>
      </w:r>
      <w:r w:rsidRPr="00A014C4">
        <w:rPr>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Cs/>
          <w:caps w:val="0"/>
          <w:snapToGrid/>
          <w:kern w:val="32"/>
          <w:sz w:val="24"/>
          <w:szCs w:val="24"/>
          <w:lang w:val="ru-RU" w:eastAsia="x-none"/>
          <w14:shadow w14:blurRad="0" w14:dist="0" w14:dir="0" w14:sx="0" w14:sy="0" w14:kx="0" w14:ky="0" w14:algn="none">
            <w14:srgbClr w14:val="000000"/>
          </w14:shadow>
        </w:rPr>
        <w:t xml:space="preserve"> </w:t>
      </w:r>
    </w:p>
    <w:p w:rsidR="008F2DA3" w:rsidRPr="00A014C4" w:rsidRDefault="008F2DA3" w:rsidP="00ED3145">
      <w:pPr>
        <w:ind w:right="0" w:firstLine="0"/>
        <w:jc w:val="left"/>
        <w:rPr>
          <w:rFonts w:eastAsia="Calibri"/>
          <w:b/>
          <w:szCs w:val="24"/>
        </w:rPr>
      </w:pPr>
    </w:p>
    <w:p w:rsidR="008F2DA3" w:rsidRPr="00A014C4" w:rsidRDefault="008F2DA3" w:rsidP="00ED3145">
      <w:pPr>
        <w:tabs>
          <w:tab w:val="num" w:pos="720"/>
        </w:tabs>
        <w:spacing w:line="360" w:lineRule="auto"/>
        <w:ind w:right="0" w:firstLine="0"/>
        <w:jc w:val="center"/>
        <w:rPr>
          <w:b/>
          <w:szCs w:val="24"/>
          <w:lang w:eastAsia="en-US"/>
        </w:rPr>
      </w:pP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 1. Комплект лицензионного программного обеспечения:</w:t>
      </w:r>
    </w:p>
    <w:p w:rsidR="00F171DD" w:rsidRPr="008A4600"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Windows</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Microsoft</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office</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Word</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Excel</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PowerPoint</w:t>
      </w:r>
      <w:r w:rsidRPr="008A4600">
        <w:rPr>
          <w:rFonts w:eastAsia="Arial Unicode MS"/>
          <w:color w:val="000000"/>
          <w:szCs w:val="24"/>
          <w:u w:color="000000"/>
          <w:bdr w:val="nil"/>
        </w:rPr>
        <w:t xml:space="preserve">); </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w:t>
      </w:r>
      <w:r w:rsidR="007A78E9" w:rsidRPr="007A78E9">
        <w:rPr>
          <w:szCs w:val="24"/>
        </w:rPr>
        <w:t>Антивирус</w:t>
      </w:r>
      <w:r w:rsidR="007A78E9" w:rsidRPr="007A78E9">
        <w:rPr>
          <w:spacing w:val="-5"/>
          <w:szCs w:val="24"/>
        </w:rPr>
        <w:t xml:space="preserve"> </w:t>
      </w:r>
      <w:r w:rsidR="007A78E9" w:rsidRPr="007A78E9">
        <w:rPr>
          <w:szCs w:val="24"/>
          <w:lang w:val="en-US"/>
        </w:rPr>
        <w:t>Kaspersky</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11.2. Современные профессиональные базы данных и информационные справочные системы:</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«Консультант Плюс»;</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«Гарант». </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11.3. Сертифицированные программные и аппаратные средства защиты информации:</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не предусмотрено.</w:t>
      </w:r>
    </w:p>
    <w:p w:rsidR="007C606E" w:rsidRDefault="007C606E" w:rsidP="00ED3145">
      <w:pPr>
        <w:tabs>
          <w:tab w:val="num" w:pos="720"/>
        </w:tabs>
        <w:spacing w:line="360" w:lineRule="auto"/>
        <w:ind w:right="0" w:firstLine="0"/>
        <w:jc w:val="center"/>
        <w:rPr>
          <w:b/>
          <w:szCs w:val="24"/>
        </w:rPr>
      </w:pPr>
    </w:p>
    <w:p w:rsidR="00B350DD" w:rsidRPr="00A014C4" w:rsidRDefault="00B350DD" w:rsidP="00ED3145">
      <w:pPr>
        <w:tabs>
          <w:tab w:val="num" w:pos="720"/>
        </w:tabs>
        <w:spacing w:line="360" w:lineRule="auto"/>
        <w:ind w:right="0" w:firstLine="0"/>
        <w:jc w:val="center"/>
        <w:rPr>
          <w:b/>
          <w:szCs w:val="24"/>
        </w:rPr>
      </w:pPr>
      <w:r w:rsidRPr="00A014C4">
        <w:rPr>
          <w:b/>
          <w:szCs w:val="24"/>
        </w:rPr>
        <w:t>12.   Материально-техническая база, необходимая для осуществления образовательного процесса по дисциплине</w:t>
      </w:r>
      <w:r w:rsidR="00952A6F" w:rsidRPr="00A014C4">
        <w:rPr>
          <w:b/>
          <w:szCs w:val="24"/>
        </w:rPr>
        <w:t xml:space="preserve"> </w:t>
      </w:r>
    </w:p>
    <w:p w:rsidR="00B350DD" w:rsidRPr="00A014C4" w:rsidRDefault="00B350DD" w:rsidP="00ED3145">
      <w:pPr>
        <w:numPr>
          <w:ilvl w:val="0"/>
          <w:numId w:val="15"/>
        </w:numPr>
        <w:overflowPunct w:val="0"/>
        <w:autoSpaceDE w:val="0"/>
        <w:autoSpaceDN w:val="0"/>
        <w:adjustRightInd w:val="0"/>
        <w:spacing w:line="360" w:lineRule="auto"/>
        <w:ind w:left="0" w:right="0"/>
        <w:textAlignment w:val="baseline"/>
        <w:rPr>
          <w:szCs w:val="24"/>
          <w:lang w:eastAsia="en-US"/>
        </w:rPr>
      </w:pPr>
      <w:r w:rsidRPr="00A014C4">
        <w:rPr>
          <w:szCs w:val="24"/>
          <w:lang w:eastAsia="en-US"/>
        </w:rPr>
        <w:t>Учебно-лабораторное оборудование:</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Персональный компьютер</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Проектор</w:t>
      </w:r>
    </w:p>
    <w:p w:rsidR="00B350DD" w:rsidRPr="00A014C4" w:rsidRDefault="00B350DD" w:rsidP="00ED3145">
      <w:pPr>
        <w:widowControl w:val="0"/>
        <w:numPr>
          <w:ilvl w:val="0"/>
          <w:numId w:val="15"/>
        </w:numPr>
        <w:suppressAutoHyphens/>
        <w:overflowPunct w:val="0"/>
        <w:autoSpaceDE w:val="0"/>
        <w:autoSpaceDN w:val="0"/>
        <w:adjustRightInd w:val="0"/>
        <w:spacing w:line="360" w:lineRule="auto"/>
        <w:ind w:left="0" w:right="0" w:firstLine="0"/>
        <w:textAlignment w:val="baseline"/>
        <w:rPr>
          <w:szCs w:val="24"/>
          <w:lang w:eastAsia="en-US"/>
        </w:rPr>
      </w:pPr>
      <w:r w:rsidRPr="00A014C4">
        <w:rPr>
          <w:szCs w:val="24"/>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B350DD" w:rsidRPr="00A014C4" w:rsidRDefault="00B350DD" w:rsidP="00ED3145">
      <w:pPr>
        <w:widowControl w:val="0"/>
        <w:suppressAutoHyphens/>
        <w:autoSpaceDE w:val="0"/>
        <w:autoSpaceDN w:val="0"/>
        <w:adjustRightInd w:val="0"/>
        <w:spacing w:line="360" w:lineRule="auto"/>
        <w:ind w:right="0"/>
        <w:rPr>
          <w:szCs w:val="24"/>
          <w:lang w:eastAsia="en-US"/>
        </w:rPr>
      </w:pPr>
    </w:p>
    <w:p w:rsidR="00B350DD" w:rsidRPr="00A014C4" w:rsidRDefault="00B350DD" w:rsidP="007A78E9">
      <w:pPr>
        <w:spacing w:before="100" w:beforeAutospacing="1" w:after="225" w:line="360" w:lineRule="auto"/>
        <w:ind w:firstLine="0"/>
        <w:contextualSpacing/>
        <w:rPr>
          <w:b/>
          <w:szCs w:val="24"/>
        </w:rPr>
      </w:pPr>
    </w:p>
    <w:sectPr w:rsidR="00B350DD" w:rsidRPr="00A014C4" w:rsidSect="00D87A98">
      <w:footerReference w:type="default" r:id="rId14"/>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A8A" w:rsidRDefault="00404A8A">
      <w:r>
        <w:separator/>
      </w:r>
    </w:p>
  </w:endnote>
  <w:endnote w:type="continuationSeparator" w:id="0">
    <w:p w:rsidR="00404A8A" w:rsidRDefault="0040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MS Mincho"/>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BoldMT">
    <w:altName w:val="Yu Gothic UI"/>
    <w:panose1 w:val="00000000000000000000"/>
    <w:charset w:val="80"/>
    <w:family w:val="auto"/>
    <w:notTrueType/>
    <w:pitch w:val="default"/>
    <w:sig w:usb0="00000203" w:usb1="08070000" w:usb2="00000010" w:usb3="00000000" w:csb0="00020005" w:csb1="00000000"/>
  </w:font>
  <w:font w:name="TimesNewRomanPSMT">
    <w:altName w:val="MS Goth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798" w:rsidRDefault="00636798">
    <w:pPr>
      <w:pStyle w:val="afc"/>
      <w:jc w:val="center"/>
    </w:pPr>
    <w:r>
      <w:fldChar w:fldCharType="begin"/>
    </w:r>
    <w:r>
      <w:instrText xml:space="preserve"> PAGE   \* MERGEFORMAT </w:instrText>
    </w:r>
    <w:r>
      <w:fldChar w:fldCharType="separate"/>
    </w:r>
    <w:r w:rsidR="00771116">
      <w:rPr>
        <w:noProof/>
      </w:rPr>
      <w:t>9</w:t>
    </w:r>
    <w:r>
      <w:fldChar w:fldCharType="end"/>
    </w:r>
  </w:p>
  <w:p w:rsidR="00636798" w:rsidRDefault="0063679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A8A" w:rsidRDefault="00404A8A">
      <w:r>
        <w:separator/>
      </w:r>
    </w:p>
  </w:footnote>
  <w:footnote w:type="continuationSeparator" w:id="0">
    <w:p w:rsidR="00404A8A" w:rsidRDefault="00404A8A">
      <w:r>
        <w:continuationSeparator/>
      </w:r>
    </w:p>
  </w:footnote>
  <w:footnote w:id="1">
    <w:p w:rsidR="00636798" w:rsidRPr="00750BF5" w:rsidRDefault="00636798" w:rsidP="00F64BCE">
      <w:pPr>
        <w:pStyle w:val="ad"/>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 xml:space="preserve">  и ФГОС ВО3++</w:t>
      </w:r>
    </w:p>
  </w:footnote>
  <w:footnote w:id="2">
    <w:p w:rsidR="00636798" w:rsidRDefault="00636798">
      <w:pPr>
        <w:pStyle w:val="ad"/>
      </w:pPr>
      <w:r>
        <w:rPr>
          <w:rStyle w:val="a8"/>
        </w:rPr>
        <w:footnoteRef/>
      </w:r>
      <w:r>
        <w:t xml:space="preserve"> </w:t>
      </w:r>
      <w:r w:rsidRPr="0021781F">
        <w:t>https://perm.hse.ru/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7CD"/>
    <w:multiLevelType w:val="hybridMultilevel"/>
    <w:tmpl w:val="F39A1BCA"/>
    <w:lvl w:ilvl="0" w:tplc="0419000B">
      <w:start w:val="1"/>
      <w:numFmt w:val="bullet"/>
      <w:lvlText w:val=""/>
      <w:lvlJc w:val="left"/>
      <w:pPr>
        <w:ind w:left="1429" w:hanging="360"/>
      </w:pPr>
      <w:rPr>
        <w:rFonts w:ascii="Wingdings" w:hAnsi="Wingdings"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Times New Roman" w:hint="default"/>
      </w:rPr>
    </w:lvl>
    <w:lvl w:ilvl="3" w:tplc="04190001">
      <w:start w:val="1"/>
      <w:numFmt w:val="bullet"/>
      <w:lvlText w:val=""/>
      <w:lvlJc w:val="left"/>
      <w:pPr>
        <w:ind w:left="3589" w:hanging="360"/>
      </w:pPr>
      <w:rPr>
        <w:rFonts w:ascii="Symbol" w:hAnsi="Symbol" w:cs="Times New Roman"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Times New Roman" w:hint="default"/>
      </w:rPr>
    </w:lvl>
    <w:lvl w:ilvl="6" w:tplc="04190001">
      <w:start w:val="1"/>
      <w:numFmt w:val="bullet"/>
      <w:lvlText w:val=""/>
      <w:lvlJc w:val="left"/>
      <w:pPr>
        <w:ind w:left="5749" w:hanging="360"/>
      </w:pPr>
      <w:rPr>
        <w:rFonts w:ascii="Symbol" w:hAnsi="Symbol" w:cs="Times New Roman"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Times New Roman" w:hint="default"/>
      </w:rPr>
    </w:lvl>
  </w:abstractNum>
  <w:abstractNum w:abstractNumId="1"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D210A"/>
    <w:multiLevelType w:val="hybridMultilevel"/>
    <w:tmpl w:val="E816328A"/>
    <w:lvl w:ilvl="0" w:tplc="0419000B">
      <w:start w:val="1"/>
      <w:numFmt w:val="bullet"/>
      <w:lvlText w:val=""/>
      <w:lvlJc w:val="left"/>
      <w:pPr>
        <w:ind w:left="720" w:hanging="360"/>
      </w:pPr>
      <w:rPr>
        <w:rFonts w:ascii="Wingdings" w:hAnsi="Wingdings"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1144C2"/>
    <w:multiLevelType w:val="hybridMultilevel"/>
    <w:tmpl w:val="BC8AB142"/>
    <w:lvl w:ilvl="0" w:tplc="04190011">
      <w:start w:val="1"/>
      <w:numFmt w:val="decimal"/>
      <w:lvlText w:val="%1)"/>
      <w:lvlJc w:val="left"/>
      <w:pPr>
        <w:ind w:left="1130" w:hanging="360"/>
      </w:pPr>
    </w:lvl>
    <w:lvl w:ilvl="1" w:tplc="04190019">
      <w:start w:val="1"/>
      <w:numFmt w:val="lowerLetter"/>
      <w:lvlText w:val="%2."/>
      <w:lvlJc w:val="left"/>
      <w:pPr>
        <w:ind w:left="1850" w:hanging="360"/>
      </w:pPr>
    </w:lvl>
    <w:lvl w:ilvl="2" w:tplc="0419001B">
      <w:start w:val="1"/>
      <w:numFmt w:val="lowerRoman"/>
      <w:lvlText w:val="%3."/>
      <w:lvlJc w:val="right"/>
      <w:pPr>
        <w:ind w:left="2570" w:hanging="180"/>
      </w:pPr>
    </w:lvl>
    <w:lvl w:ilvl="3" w:tplc="0419000F">
      <w:start w:val="1"/>
      <w:numFmt w:val="decimal"/>
      <w:lvlText w:val="%4."/>
      <w:lvlJc w:val="left"/>
      <w:pPr>
        <w:ind w:left="3290" w:hanging="360"/>
      </w:pPr>
    </w:lvl>
    <w:lvl w:ilvl="4" w:tplc="04190019">
      <w:start w:val="1"/>
      <w:numFmt w:val="lowerLetter"/>
      <w:lvlText w:val="%5."/>
      <w:lvlJc w:val="left"/>
      <w:pPr>
        <w:ind w:left="4010" w:hanging="360"/>
      </w:pPr>
    </w:lvl>
    <w:lvl w:ilvl="5" w:tplc="0419001B">
      <w:start w:val="1"/>
      <w:numFmt w:val="lowerRoman"/>
      <w:lvlText w:val="%6."/>
      <w:lvlJc w:val="right"/>
      <w:pPr>
        <w:ind w:left="4730" w:hanging="180"/>
      </w:pPr>
    </w:lvl>
    <w:lvl w:ilvl="6" w:tplc="0419000F">
      <w:start w:val="1"/>
      <w:numFmt w:val="decimal"/>
      <w:lvlText w:val="%7."/>
      <w:lvlJc w:val="left"/>
      <w:pPr>
        <w:ind w:left="5450" w:hanging="360"/>
      </w:pPr>
    </w:lvl>
    <w:lvl w:ilvl="7" w:tplc="04190019">
      <w:start w:val="1"/>
      <w:numFmt w:val="lowerLetter"/>
      <w:lvlText w:val="%8."/>
      <w:lvlJc w:val="left"/>
      <w:pPr>
        <w:ind w:left="6170" w:hanging="360"/>
      </w:pPr>
    </w:lvl>
    <w:lvl w:ilvl="8" w:tplc="0419001B">
      <w:start w:val="1"/>
      <w:numFmt w:val="lowerRoman"/>
      <w:lvlText w:val="%9."/>
      <w:lvlJc w:val="right"/>
      <w:pPr>
        <w:ind w:left="6890" w:hanging="180"/>
      </w:pPr>
    </w:lvl>
  </w:abstractNum>
  <w:abstractNum w:abstractNumId="9"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6F708E"/>
    <w:multiLevelType w:val="hybridMultilevel"/>
    <w:tmpl w:val="05C82DB8"/>
    <w:lvl w:ilvl="0" w:tplc="63FA0B42">
      <w:start w:val="6"/>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2"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3"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49D21BF"/>
    <w:multiLevelType w:val="hybridMultilevel"/>
    <w:tmpl w:val="8A08D61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7"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8"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7146CD"/>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4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8"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3872C4"/>
    <w:multiLevelType w:val="multilevel"/>
    <w:tmpl w:val="34A2B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4"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32A5A71"/>
    <w:multiLevelType w:val="hybridMultilevel"/>
    <w:tmpl w:val="E6E44334"/>
    <w:lvl w:ilvl="0" w:tplc="0419000F">
      <w:start w:val="1"/>
      <w:numFmt w:val="decimal"/>
      <w:lvlText w:val="%1."/>
      <w:lvlJc w:val="left"/>
      <w:pPr>
        <w:ind w:left="1490" w:hanging="360"/>
      </w:pPr>
    </w:lvl>
    <w:lvl w:ilvl="1" w:tplc="04190019">
      <w:start w:val="1"/>
      <w:numFmt w:val="lowerLetter"/>
      <w:lvlText w:val="%2."/>
      <w:lvlJc w:val="left"/>
      <w:pPr>
        <w:ind w:left="2210" w:hanging="360"/>
      </w:pPr>
    </w:lvl>
    <w:lvl w:ilvl="2" w:tplc="0419001B">
      <w:start w:val="1"/>
      <w:numFmt w:val="lowerRoman"/>
      <w:lvlText w:val="%3."/>
      <w:lvlJc w:val="right"/>
      <w:pPr>
        <w:ind w:left="2930" w:hanging="180"/>
      </w:pPr>
    </w:lvl>
    <w:lvl w:ilvl="3" w:tplc="0419000F">
      <w:start w:val="1"/>
      <w:numFmt w:val="decimal"/>
      <w:lvlText w:val="%4."/>
      <w:lvlJc w:val="left"/>
      <w:pPr>
        <w:ind w:left="3650" w:hanging="360"/>
      </w:pPr>
    </w:lvl>
    <w:lvl w:ilvl="4" w:tplc="04190019">
      <w:start w:val="1"/>
      <w:numFmt w:val="lowerLetter"/>
      <w:lvlText w:val="%5."/>
      <w:lvlJc w:val="left"/>
      <w:pPr>
        <w:ind w:left="4370" w:hanging="360"/>
      </w:pPr>
    </w:lvl>
    <w:lvl w:ilvl="5" w:tplc="0419001B">
      <w:start w:val="1"/>
      <w:numFmt w:val="lowerRoman"/>
      <w:lvlText w:val="%6."/>
      <w:lvlJc w:val="right"/>
      <w:pPr>
        <w:ind w:left="5090" w:hanging="180"/>
      </w:pPr>
    </w:lvl>
    <w:lvl w:ilvl="6" w:tplc="0419000F">
      <w:start w:val="1"/>
      <w:numFmt w:val="decimal"/>
      <w:lvlText w:val="%7."/>
      <w:lvlJc w:val="left"/>
      <w:pPr>
        <w:ind w:left="5810" w:hanging="360"/>
      </w:pPr>
    </w:lvl>
    <w:lvl w:ilvl="7" w:tplc="04190019">
      <w:start w:val="1"/>
      <w:numFmt w:val="lowerLetter"/>
      <w:lvlText w:val="%8."/>
      <w:lvlJc w:val="left"/>
      <w:pPr>
        <w:ind w:left="6530" w:hanging="360"/>
      </w:pPr>
    </w:lvl>
    <w:lvl w:ilvl="8" w:tplc="0419001B">
      <w:start w:val="1"/>
      <w:numFmt w:val="lowerRoman"/>
      <w:lvlText w:val="%9."/>
      <w:lvlJc w:val="right"/>
      <w:pPr>
        <w:ind w:left="7250" w:hanging="180"/>
      </w:pPr>
    </w:lvl>
  </w:abstractNum>
  <w:abstractNum w:abstractNumId="56" w15:restartNumberingAfterBreak="0">
    <w:nsid w:val="73E3170F"/>
    <w:multiLevelType w:val="hybridMultilevel"/>
    <w:tmpl w:val="224AB97A"/>
    <w:lvl w:ilvl="0" w:tplc="86C81E34">
      <w:start w:val="1"/>
      <w:numFmt w:val="decimal"/>
      <w:lvlText w:val="%1."/>
      <w:lvlJc w:val="left"/>
      <w:pPr>
        <w:ind w:left="541"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57"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8" w15:restartNumberingAfterBreak="0">
    <w:nsid w:val="78790475"/>
    <w:multiLevelType w:val="hybridMultilevel"/>
    <w:tmpl w:val="43129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6"/>
  </w:num>
  <w:num w:numId="5">
    <w:abstractNumId w:val="18"/>
  </w:num>
  <w:num w:numId="6">
    <w:abstractNumId w:val="49"/>
  </w:num>
  <w:num w:numId="7">
    <w:abstractNumId w:val="45"/>
  </w:num>
  <w:num w:numId="8">
    <w:abstractNumId w:val="46"/>
  </w:num>
  <w:num w:numId="9">
    <w:abstractNumId w:val="47"/>
  </w:num>
  <w:num w:numId="10">
    <w:abstractNumId w:val="31"/>
  </w:num>
  <w:num w:numId="11">
    <w:abstractNumId w:val="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0"/>
  </w:num>
  <w:num w:numId="15">
    <w:abstractNumId w:val="4"/>
  </w:num>
  <w:num w:numId="16">
    <w:abstractNumId w:val="25"/>
  </w:num>
  <w:num w:numId="17">
    <w:abstractNumId w:val="44"/>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8"/>
  </w:num>
  <w:num w:numId="22">
    <w:abstractNumId w:val="38"/>
  </w:num>
  <w:num w:numId="23">
    <w:abstractNumId w:val="24"/>
  </w:num>
  <w:num w:numId="24">
    <w:abstractNumId w:val="3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2"/>
  </w:num>
  <w:num w:numId="28">
    <w:abstractNumId w:val="21"/>
  </w:num>
  <w:num w:numId="29">
    <w:abstractNumId w:val="54"/>
  </w:num>
  <w:num w:numId="30">
    <w:abstractNumId w:val="51"/>
  </w:num>
  <w:num w:numId="31">
    <w:abstractNumId w:val="7"/>
  </w:num>
  <w:num w:numId="32">
    <w:abstractNumId w:val="4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57"/>
  </w:num>
  <w:num w:numId="38">
    <w:abstractNumId w:val="53"/>
  </w:num>
  <w:num w:numId="39">
    <w:abstractNumId w:val="59"/>
  </w:num>
  <w:num w:numId="40">
    <w:abstractNumId w:val="30"/>
  </w:num>
  <w:num w:numId="41">
    <w:abstractNumId w:val="33"/>
  </w:num>
  <w:num w:numId="42">
    <w:abstractNumId w:val="48"/>
  </w:num>
  <w:num w:numId="43">
    <w:abstractNumId w:val="40"/>
  </w:num>
  <w:num w:numId="44">
    <w:abstractNumId w:val="39"/>
  </w:num>
  <w:num w:numId="45">
    <w:abstractNumId w:val="16"/>
  </w:num>
  <w:num w:numId="46">
    <w:abstractNumId w:val="11"/>
  </w:num>
  <w:num w:numId="47">
    <w:abstractNumId w:val="37"/>
  </w:num>
  <w:num w:numId="48">
    <w:abstractNumId w:val="19"/>
  </w:num>
  <w:num w:numId="49">
    <w:abstractNumId w:val="9"/>
  </w:num>
  <w:num w:numId="50">
    <w:abstractNumId w:val="15"/>
  </w:num>
  <w:num w:numId="51">
    <w:abstractNumId w:val="1"/>
  </w:num>
  <w:num w:numId="52">
    <w:abstractNumId w:val="20"/>
  </w:num>
  <w:num w:numId="53">
    <w:abstractNumId w:val="52"/>
  </w:num>
  <w:num w:numId="54">
    <w:abstractNumId w:val="13"/>
  </w:num>
  <w:num w:numId="55">
    <w:abstractNumId w:val="35"/>
  </w:num>
  <w:num w:numId="56">
    <w:abstractNumId w:val="10"/>
  </w:num>
  <w:num w:numId="57">
    <w:abstractNumId w:val="43"/>
  </w:num>
  <w:num w:numId="58">
    <w:abstractNumId w:val="17"/>
  </w:num>
  <w:num w:numId="59">
    <w:abstractNumId w:val="34"/>
  </w:num>
  <w:num w:numId="60">
    <w:abstractNumId w:val="58"/>
  </w:num>
  <w:num w:numId="61">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508A4"/>
    <w:rsid w:val="00051717"/>
    <w:rsid w:val="000527A3"/>
    <w:rsid w:val="00052B54"/>
    <w:rsid w:val="000553DE"/>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714B1"/>
    <w:rsid w:val="00172E70"/>
    <w:rsid w:val="001731E5"/>
    <w:rsid w:val="00173ACE"/>
    <w:rsid w:val="00175D3E"/>
    <w:rsid w:val="00176490"/>
    <w:rsid w:val="00176C89"/>
    <w:rsid w:val="00176F22"/>
    <w:rsid w:val="00177D24"/>
    <w:rsid w:val="001851CE"/>
    <w:rsid w:val="00194D4B"/>
    <w:rsid w:val="001958FC"/>
    <w:rsid w:val="001A0E8C"/>
    <w:rsid w:val="001A5016"/>
    <w:rsid w:val="001A5614"/>
    <w:rsid w:val="001A5998"/>
    <w:rsid w:val="001B1D3E"/>
    <w:rsid w:val="001B4A7E"/>
    <w:rsid w:val="001B682B"/>
    <w:rsid w:val="001D5BB9"/>
    <w:rsid w:val="001E54A8"/>
    <w:rsid w:val="001F1ABA"/>
    <w:rsid w:val="001F271B"/>
    <w:rsid w:val="001F2B2A"/>
    <w:rsid w:val="001F7800"/>
    <w:rsid w:val="00201325"/>
    <w:rsid w:val="0020618A"/>
    <w:rsid w:val="002061F2"/>
    <w:rsid w:val="0021282F"/>
    <w:rsid w:val="0021598B"/>
    <w:rsid w:val="0021781F"/>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3AFB"/>
    <w:rsid w:val="00284AB4"/>
    <w:rsid w:val="0028753B"/>
    <w:rsid w:val="00291FE9"/>
    <w:rsid w:val="00293C07"/>
    <w:rsid w:val="00297695"/>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4A8A"/>
    <w:rsid w:val="00406DDE"/>
    <w:rsid w:val="00410718"/>
    <w:rsid w:val="00410BD7"/>
    <w:rsid w:val="00412DCB"/>
    <w:rsid w:val="00414896"/>
    <w:rsid w:val="0041762E"/>
    <w:rsid w:val="004204F2"/>
    <w:rsid w:val="004246D9"/>
    <w:rsid w:val="004318C1"/>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4889"/>
    <w:rsid w:val="005A35BF"/>
    <w:rsid w:val="005A459C"/>
    <w:rsid w:val="005B1686"/>
    <w:rsid w:val="005D0520"/>
    <w:rsid w:val="005D68B2"/>
    <w:rsid w:val="005D77A9"/>
    <w:rsid w:val="005E3EC6"/>
    <w:rsid w:val="005F236B"/>
    <w:rsid w:val="005F464D"/>
    <w:rsid w:val="005F5367"/>
    <w:rsid w:val="00602E4B"/>
    <w:rsid w:val="00603D7A"/>
    <w:rsid w:val="006050A4"/>
    <w:rsid w:val="00610190"/>
    <w:rsid w:val="00613FC7"/>
    <w:rsid w:val="00616A33"/>
    <w:rsid w:val="00620959"/>
    <w:rsid w:val="006217E6"/>
    <w:rsid w:val="00630C45"/>
    <w:rsid w:val="006344AA"/>
    <w:rsid w:val="00635C4F"/>
    <w:rsid w:val="00636798"/>
    <w:rsid w:val="0064086D"/>
    <w:rsid w:val="006446F7"/>
    <w:rsid w:val="00644AF0"/>
    <w:rsid w:val="0064719B"/>
    <w:rsid w:val="0065079D"/>
    <w:rsid w:val="00660B71"/>
    <w:rsid w:val="00661079"/>
    <w:rsid w:val="0066200A"/>
    <w:rsid w:val="00670C96"/>
    <w:rsid w:val="006740D7"/>
    <w:rsid w:val="00680F70"/>
    <w:rsid w:val="00681AF4"/>
    <w:rsid w:val="00684450"/>
    <w:rsid w:val="0068629B"/>
    <w:rsid w:val="0068768D"/>
    <w:rsid w:val="0069740D"/>
    <w:rsid w:val="006A6D34"/>
    <w:rsid w:val="006A7AB0"/>
    <w:rsid w:val="006B50A8"/>
    <w:rsid w:val="006B641C"/>
    <w:rsid w:val="006B7820"/>
    <w:rsid w:val="006C1CC0"/>
    <w:rsid w:val="006C3421"/>
    <w:rsid w:val="006C4422"/>
    <w:rsid w:val="006D1AB6"/>
    <w:rsid w:val="006D1E13"/>
    <w:rsid w:val="006D259C"/>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5DA7"/>
    <w:rsid w:val="0076096E"/>
    <w:rsid w:val="007610AF"/>
    <w:rsid w:val="007631CD"/>
    <w:rsid w:val="00770A8E"/>
    <w:rsid w:val="00771116"/>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6AFB"/>
    <w:rsid w:val="008F2DA3"/>
    <w:rsid w:val="008F30C2"/>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7A59"/>
    <w:rsid w:val="009D0D1B"/>
    <w:rsid w:val="009D3324"/>
    <w:rsid w:val="009D334C"/>
    <w:rsid w:val="009D5052"/>
    <w:rsid w:val="009D5429"/>
    <w:rsid w:val="009D73C9"/>
    <w:rsid w:val="009D7AE8"/>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8293E"/>
    <w:rsid w:val="00A8404A"/>
    <w:rsid w:val="00A84DC0"/>
    <w:rsid w:val="00A9710C"/>
    <w:rsid w:val="00A97327"/>
    <w:rsid w:val="00AA0D5E"/>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5845"/>
    <w:rsid w:val="00B56520"/>
    <w:rsid w:val="00B65790"/>
    <w:rsid w:val="00B667E7"/>
    <w:rsid w:val="00B743F6"/>
    <w:rsid w:val="00B7606E"/>
    <w:rsid w:val="00B84853"/>
    <w:rsid w:val="00B86C91"/>
    <w:rsid w:val="00B92FAC"/>
    <w:rsid w:val="00BA02D1"/>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3A45"/>
    <w:rsid w:val="00DA4231"/>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5C68"/>
    <w:rsid w:val="00E173D0"/>
    <w:rsid w:val="00E22366"/>
    <w:rsid w:val="00E34E6E"/>
    <w:rsid w:val="00E353BC"/>
    <w:rsid w:val="00E357FB"/>
    <w:rsid w:val="00E43B4C"/>
    <w:rsid w:val="00E44EC5"/>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360F"/>
    <w:rsid w:val="00EC0AC3"/>
    <w:rsid w:val="00EC4D7E"/>
    <w:rsid w:val="00EC7C91"/>
    <w:rsid w:val="00EC7E9A"/>
    <w:rsid w:val="00ED1E46"/>
    <w:rsid w:val="00ED3145"/>
    <w:rsid w:val="00ED7232"/>
    <w:rsid w:val="00EE22D2"/>
    <w:rsid w:val="00EE482C"/>
    <w:rsid w:val="00EE5D72"/>
    <w:rsid w:val="00EE7B15"/>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4BCE"/>
    <w:rsid w:val="00F7047E"/>
    <w:rsid w:val="00F75432"/>
    <w:rsid w:val="00F77280"/>
    <w:rsid w:val="00F92484"/>
    <w:rsid w:val="00F97DDB"/>
    <w:rsid w:val="00FA0E79"/>
    <w:rsid w:val="00FA1217"/>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20EDB"/>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semiHidden/>
    <w:rPr>
      <w:sz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e"/>
    <w:rPr>
      <w:sz w:val="20"/>
    </w:rPr>
  </w:style>
  <w:style w:type="paragraph" w:styleId="af">
    <w:name w:val="Block Text"/>
    <w:basedOn w:val="a3"/>
    <w:uiPriority w:val="99"/>
    <w:semiHidden/>
    <w:pPr>
      <w:ind w:left="851" w:firstLine="142"/>
    </w:pPr>
  </w:style>
  <w:style w:type="paragraph" w:styleId="af0">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1">
    <w:name w:val="Body Text Indent"/>
    <w:aliases w:val="текст,Основной текст 1"/>
    <w:basedOn w:val="a3"/>
    <w:link w:val="af2"/>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3">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2">
    <w:name w:val="Основной текст с отступом Знак"/>
    <w:aliases w:val="текст Знак,Основной текст 1 Знак"/>
    <w:link w:val="af1"/>
    <w:semiHidden/>
    <w:locked/>
    <w:rsid w:val="00983889"/>
    <w:rPr>
      <w:sz w:val="24"/>
      <w:szCs w:val="24"/>
    </w:rPr>
  </w:style>
  <w:style w:type="character" w:customStyle="1" w:styleId="ae">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d"/>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ndreport.ru/brand351.html" TargetMode="External"/><Relationship Id="rId13" Type="http://schemas.openxmlformats.org/officeDocument/2006/relationships/hyperlink" Target="https://orbisbanks.bvdinf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randreport.ru/brand35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andreport.ru/brand35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randreport.ru/brand215.html" TargetMode="External"/><Relationship Id="rId4" Type="http://schemas.openxmlformats.org/officeDocument/2006/relationships/settings" Target="settings.xml"/><Relationship Id="rId9" Type="http://schemas.openxmlformats.org/officeDocument/2006/relationships/hyperlink" Target="http://www.brandreport.ru/brand128.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88CF-334B-4F50-AC7F-FAF15BC0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61</Pages>
  <Words>13725</Words>
  <Characters>78239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91781</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Клопот Светлана Анатольевна</cp:lastModifiedBy>
  <cp:revision>8</cp:revision>
  <cp:lastPrinted>2022-01-18T10:47:00Z</cp:lastPrinted>
  <dcterms:created xsi:type="dcterms:W3CDTF">2022-01-19T11:17:00Z</dcterms:created>
  <dcterms:modified xsi:type="dcterms:W3CDTF">2024-06-27T10:45:00Z</dcterms:modified>
</cp:coreProperties>
</file>